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71703" w14:textId="47399E90" w:rsidR="00125B57" w:rsidRDefault="00750ABA" w:rsidP="000F3159">
      <w:pPr>
        <w:pStyle w:val="Title"/>
        <w:spacing w:before="400"/>
      </w:pPr>
      <w:bookmarkStart w:id="0" w:name="_GoBack"/>
      <w:bookmarkEnd w:id="0"/>
      <w:r>
        <w:t>Apostolic Inititive Plan Template</w:t>
      </w:r>
    </w:p>
    <w:p w14:paraId="0884C552" w14:textId="76177A60" w:rsidR="00177185" w:rsidRDefault="00177185" w:rsidP="00177185">
      <w:pPr>
        <w:rPr>
          <w:rFonts w:asciiTheme="minorHAnsi" w:hAnsiTheme="minorHAnsi"/>
        </w:rPr>
      </w:pPr>
      <w:r w:rsidRPr="00E014B3">
        <w:rPr>
          <w:rFonts w:asciiTheme="minorHAnsi" w:hAnsiTheme="minorHAnsi"/>
        </w:rPr>
        <w:t>The following general template may be used in developing a plan for a new church</w:t>
      </w:r>
      <w:r w:rsidR="009D6A00">
        <w:rPr>
          <w:rFonts w:asciiTheme="minorHAnsi" w:hAnsiTheme="minorHAnsi"/>
        </w:rPr>
        <w:t>/apostolic initiative</w:t>
      </w:r>
      <w:r w:rsidRPr="00E014B3">
        <w:rPr>
          <w:rFonts w:asciiTheme="minorHAnsi" w:hAnsiTheme="minorHAnsi"/>
        </w:rPr>
        <w:t xml:space="preserve"> in </w:t>
      </w:r>
      <w:r w:rsidR="009D6A00">
        <w:rPr>
          <w:rFonts w:asciiTheme="minorHAnsi" w:hAnsiTheme="minorHAnsi"/>
        </w:rPr>
        <w:t>the Southern Michigan Conference of the Free Methodist Church</w:t>
      </w:r>
      <w:r w:rsidRPr="00E014B3">
        <w:rPr>
          <w:rFonts w:asciiTheme="minorHAnsi" w:hAnsiTheme="minorHAnsi"/>
        </w:rPr>
        <w:t xml:space="preserve">. </w:t>
      </w:r>
    </w:p>
    <w:p w14:paraId="17EDB553" w14:textId="77777777" w:rsidR="009D6A00" w:rsidRDefault="009D6A00" w:rsidP="009D6A00"/>
    <w:p w14:paraId="23624896" w14:textId="6F6013F5" w:rsidR="009D6A00" w:rsidRDefault="009D6A00" w:rsidP="009D6A00">
      <w:r>
        <w:t xml:space="preserve">For further help in completing this plan, </w:t>
      </w:r>
      <w:hyperlink r:id="rId7" w:history="1">
        <w:r w:rsidRPr="009D6A00">
          <w:rPr>
            <w:rStyle w:val="Hyperlink"/>
          </w:rPr>
          <w:t>visit the resources here</w:t>
        </w:r>
      </w:hyperlink>
      <w:r>
        <w:t xml:space="preserve">, the online training </w:t>
      </w:r>
      <w:hyperlink r:id="rId8" w:history="1">
        <w:r w:rsidRPr="009D6A00">
          <w:rPr>
            <w:rStyle w:val="Hyperlink"/>
          </w:rPr>
          <w:t>located here</w:t>
        </w:r>
      </w:hyperlink>
      <w:r>
        <w:t xml:space="preserve"> or set up a meeting with </w:t>
      </w:r>
      <w:hyperlink r:id="rId9" w:history="1">
        <w:r w:rsidRPr="009D6A00">
          <w:rPr>
            <w:rStyle w:val="Hyperlink"/>
          </w:rPr>
          <w:t>Dustin Weber</w:t>
        </w:r>
      </w:hyperlink>
      <w:r>
        <w:t xml:space="preserve">. </w:t>
      </w:r>
    </w:p>
    <w:p w14:paraId="53EAA147" w14:textId="6B3A039F" w:rsidR="00270348" w:rsidRDefault="00270348" w:rsidP="009D6A00"/>
    <w:p w14:paraId="2BA9DB02" w14:textId="58C6636B" w:rsidR="00270348" w:rsidRPr="001514FB" w:rsidRDefault="00270348" w:rsidP="009D6A00">
      <w:r>
        <w:t xml:space="preserve">To apply for a matching grant from SMC, see the </w:t>
      </w:r>
      <w:hyperlink r:id="rId10" w:history="1">
        <w:r w:rsidRPr="00270348">
          <w:rPr>
            <w:rStyle w:val="Hyperlink"/>
          </w:rPr>
          <w:t>“Matching Grant Program” located here.</w:t>
        </w:r>
      </w:hyperlink>
      <w:r>
        <w:t xml:space="preserve"> </w:t>
      </w:r>
    </w:p>
    <w:p w14:paraId="151A0C9B" w14:textId="77777777" w:rsidR="009D6A00" w:rsidRPr="00E014B3" w:rsidRDefault="009D6A00" w:rsidP="00177185">
      <w:pPr>
        <w:rPr>
          <w:rFonts w:asciiTheme="minorHAnsi" w:hAnsiTheme="minorHAnsi"/>
        </w:rPr>
      </w:pPr>
    </w:p>
    <w:p w14:paraId="563A9D70" w14:textId="782365F4" w:rsidR="00125B57" w:rsidRPr="00E014B3" w:rsidRDefault="00125B57" w:rsidP="00125B57">
      <w:pPr>
        <w:pStyle w:val="Heading1"/>
      </w:pPr>
      <w:r w:rsidRPr="00E014B3">
        <w:t xml:space="preserve">Executive Summary (Vision Summary) </w:t>
      </w:r>
    </w:p>
    <w:p w14:paraId="79ED340C" w14:textId="356C4881" w:rsidR="00125B57" w:rsidRPr="00E014B3" w:rsidRDefault="00125B57" w:rsidP="000F3159">
      <w:pPr>
        <w:pStyle w:val="NoSpacing"/>
      </w:pPr>
      <w:r w:rsidRPr="00E014B3">
        <w:t xml:space="preserve">Provide a </w:t>
      </w:r>
      <w:proofErr w:type="gramStart"/>
      <w:r w:rsidR="00E014B3">
        <w:t>one</w:t>
      </w:r>
      <w:r w:rsidRPr="00E014B3">
        <w:t xml:space="preserve"> page</w:t>
      </w:r>
      <w:proofErr w:type="gramEnd"/>
      <w:r w:rsidRPr="00E014B3">
        <w:t xml:space="preserve"> summary of what the vision/plan of the church </w:t>
      </w:r>
      <w:r w:rsidR="0037537E" w:rsidRPr="00E014B3">
        <w:t>is.</w:t>
      </w:r>
    </w:p>
    <w:p w14:paraId="1DDA4975" w14:textId="5A40DE5A" w:rsidR="000529E2" w:rsidRPr="00E014B3" w:rsidRDefault="000529E2" w:rsidP="000F3159">
      <w:pPr>
        <w:pStyle w:val="NoSpacing"/>
      </w:pPr>
    </w:p>
    <w:p w14:paraId="059EFC2A" w14:textId="521073C8" w:rsidR="000529E2" w:rsidRPr="00E014B3" w:rsidRDefault="000529E2" w:rsidP="000529E2">
      <w:pPr>
        <w:pStyle w:val="Heading1"/>
      </w:pPr>
      <w:r w:rsidRPr="00E014B3">
        <w:t>Lead Multiplier</w:t>
      </w:r>
    </w:p>
    <w:p w14:paraId="0CEB4456" w14:textId="5D55E4FF" w:rsidR="000529E2" w:rsidRPr="00E014B3" w:rsidRDefault="000529E2" w:rsidP="000529E2">
      <w:pPr>
        <w:pStyle w:val="NoSpacing"/>
      </w:pPr>
      <w:r w:rsidRPr="00E014B3">
        <w:t xml:space="preserve">Introduce yourself as the leader of this </w:t>
      </w:r>
      <w:r w:rsidR="007E6BBE" w:rsidRPr="00E014B3">
        <w:t>initiative.  Share your bio, your story, the dream God has given, your greatest hopes for the new church are, and what your passions are.</w:t>
      </w:r>
      <w:r w:rsidR="009D6A00">
        <w:t xml:space="preserve"> If there two or three individuals leading the initiative, provide this content or both. </w:t>
      </w:r>
    </w:p>
    <w:p w14:paraId="1BF296DD" w14:textId="0E8EBC6F" w:rsidR="00125B57" w:rsidRPr="00E014B3" w:rsidRDefault="00125B57" w:rsidP="00125B57">
      <w:pPr>
        <w:pStyle w:val="Heading1"/>
      </w:pPr>
      <w:r w:rsidRPr="00E014B3">
        <w:t xml:space="preserve">Target Demographic </w:t>
      </w:r>
    </w:p>
    <w:p w14:paraId="3ED39D70" w14:textId="372BB3C2" w:rsidR="00125B57" w:rsidRPr="00E014B3" w:rsidRDefault="00125B57" w:rsidP="000F3159">
      <w:pPr>
        <w:pStyle w:val="NoSpacing"/>
      </w:pPr>
      <w:r w:rsidRPr="00E014B3">
        <w:t>Outline</w:t>
      </w:r>
      <w:r w:rsidR="00A85763" w:rsidRPr="00E014B3">
        <w:t xml:space="preserve"> the demographics of the city</w:t>
      </w:r>
      <w:r w:rsidR="00E014B3">
        <w:t xml:space="preserve"> and target you will be reaching</w:t>
      </w:r>
      <w:r w:rsidR="00A85763" w:rsidRPr="00E014B3">
        <w:t>. E</w:t>
      </w:r>
      <w:r w:rsidRPr="00E014B3">
        <w:t>xplain what your target demographic is and why.  Explain the missiological necessities to reaching this target demographic.</w:t>
      </w:r>
      <w:r w:rsidR="007E6BBE" w:rsidRPr="00E014B3">
        <w:t xml:space="preserve"> Discuss worship gathering locations and explain why. </w:t>
      </w:r>
      <w:r w:rsidRPr="00E014B3">
        <w:t xml:space="preserve"> </w:t>
      </w:r>
      <w:r w:rsidRPr="00E014B3">
        <w:rPr>
          <w:i/>
        </w:rPr>
        <w:t xml:space="preserve">The use of Mission Insite is key in this type of planning.  Work with Dustin to gain access, training and application of Mission Insite. </w:t>
      </w:r>
    </w:p>
    <w:p w14:paraId="574BB8DD" w14:textId="6C562EE2" w:rsidR="00125B57" w:rsidRPr="00E014B3" w:rsidRDefault="00125B57" w:rsidP="00125B57">
      <w:pPr>
        <w:pStyle w:val="Heading1"/>
      </w:pPr>
      <w:r w:rsidRPr="00E014B3">
        <w:t xml:space="preserve">Culture of organization </w:t>
      </w:r>
    </w:p>
    <w:p w14:paraId="2217BEEF" w14:textId="77777777" w:rsidR="00386671" w:rsidRDefault="00125B57" w:rsidP="00125B57">
      <w:pPr>
        <w:pStyle w:val="NoSpacing"/>
      </w:pPr>
      <w:r w:rsidRPr="00E014B3">
        <w:t>Provide your Mission (with your current working mission statement), Values, and Behaviors.</w:t>
      </w:r>
      <w:r w:rsidR="00A85763" w:rsidRPr="00E014B3">
        <w:t xml:space="preserve"> </w:t>
      </w:r>
    </w:p>
    <w:p w14:paraId="7E6FEAD4" w14:textId="2206C117" w:rsidR="00386671" w:rsidRPr="00386671" w:rsidRDefault="00386671" w:rsidP="00125B57">
      <w:pPr>
        <w:pStyle w:val="NoSpacing"/>
        <w:rPr>
          <w:i/>
          <w:sz w:val="18"/>
          <w:szCs w:val="18"/>
        </w:rPr>
      </w:pPr>
      <w:r w:rsidRPr="00386671">
        <w:rPr>
          <w:i/>
          <w:sz w:val="18"/>
          <w:szCs w:val="18"/>
        </w:rPr>
        <w:t xml:space="preserve">For help, check out the resource </w:t>
      </w:r>
      <w:hyperlink r:id="rId11" w:history="1">
        <w:r w:rsidRPr="00386671">
          <w:rPr>
            <w:rStyle w:val="Hyperlink"/>
            <w:i/>
            <w:sz w:val="18"/>
            <w:szCs w:val="18"/>
          </w:rPr>
          <w:t>“Developing a Mission and Values” in here.</w:t>
        </w:r>
      </w:hyperlink>
    </w:p>
    <w:p w14:paraId="078F8569" w14:textId="1898E10B" w:rsidR="00125B57" w:rsidRPr="00386671" w:rsidRDefault="00386671" w:rsidP="00125B57">
      <w:pPr>
        <w:pStyle w:val="NoSpacing"/>
        <w:rPr>
          <w:i/>
          <w:sz w:val="18"/>
          <w:szCs w:val="18"/>
        </w:rPr>
      </w:pPr>
      <w:r w:rsidRPr="00386671">
        <w:rPr>
          <w:i/>
          <w:sz w:val="18"/>
          <w:szCs w:val="18"/>
        </w:rPr>
        <w:t xml:space="preserve">For further resourcing in developing your organization’s culture, check out the </w:t>
      </w:r>
      <w:hyperlink r:id="rId12" w:history="1">
        <w:r w:rsidRPr="00386671">
          <w:rPr>
            <w:rStyle w:val="Hyperlink"/>
            <w:i/>
            <w:sz w:val="18"/>
            <w:szCs w:val="18"/>
          </w:rPr>
          <w:t>2017-2018 SMC Leadership Development trainings available here.</w:t>
        </w:r>
      </w:hyperlink>
      <w:r w:rsidRPr="00386671">
        <w:rPr>
          <w:i/>
          <w:sz w:val="18"/>
          <w:szCs w:val="18"/>
        </w:rPr>
        <w:t xml:space="preserve"> </w:t>
      </w:r>
    </w:p>
    <w:p w14:paraId="27FDD155" w14:textId="1686916E" w:rsidR="00125B57" w:rsidRPr="00E014B3" w:rsidRDefault="00125B57" w:rsidP="00125B57">
      <w:pPr>
        <w:pStyle w:val="Heading1"/>
      </w:pPr>
      <w:r w:rsidRPr="00E014B3">
        <w:t xml:space="preserve">Church Planting Model </w:t>
      </w:r>
    </w:p>
    <w:p w14:paraId="60621963" w14:textId="77777777" w:rsidR="00386671" w:rsidRDefault="00125B57" w:rsidP="00125B57">
      <w:pPr>
        <w:pStyle w:val="NoSpacing"/>
      </w:pPr>
      <w:r w:rsidRPr="00E014B3">
        <w:t xml:space="preserve">Explain your church model and reasoning. </w:t>
      </w:r>
    </w:p>
    <w:p w14:paraId="743D6A54" w14:textId="7A9C7C86" w:rsidR="00125B57" w:rsidRPr="00386671" w:rsidRDefault="006C51D6" w:rsidP="00125B57">
      <w:pPr>
        <w:pStyle w:val="NoSpacing"/>
        <w:rPr>
          <w:i/>
          <w:sz w:val="18"/>
          <w:szCs w:val="18"/>
        </w:rPr>
      </w:pPr>
      <w:hyperlink r:id="rId13" w:history="1">
        <w:r w:rsidR="000030DF" w:rsidRPr="00386671">
          <w:rPr>
            <w:rStyle w:val="Hyperlink"/>
            <w:i/>
            <w:sz w:val="18"/>
            <w:szCs w:val="18"/>
          </w:rPr>
          <w:t>Refer to the Mission Igniter Report for church planting models</w:t>
        </w:r>
        <w:r w:rsidR="00386671" w:rsidRPr="00386671">
          <w:rPr>
            <w:rStyle w:val="Hyperlink"/>
            <w:i/>
            <w:sz w:val="18"/>
            <w:szCs w:val="18"/>
          </w:rPr>
          <w:t>.</w:t>
        </w:r>
      </w:hyperlink>
      <w:r w:rsidR="00386671" w:rsidRPr="00386671">
        <w:rPr>
          <w:i/>
          <w:sz w:val="18"/>
          <w:szCs w:val="18"/>
        </w:rPr>
        <w:t xml:space="preserve"> </w:t>
      </w:r>
    </w:p>
    <w:p w14:paraId="39549871" w14:textId="77777777" w:rsidR="00386671" w:rsidRPr="00E014B3" w:rsidRDefault="00386671" w:rsidP="00125B57">
      <w:pPr>
        <w:pStyle w:val="NoSpacing"/>
      </w:pPr>
    </w:p>
    <w:p w14:paraId="732513EB" w14:textId="2899AB1B" w:rsidR="00125B57" w:rsidRDefault="00125B57" w:rsidP="00125B57">
      <w:pPr>
        <w:pStyle w:val="Heading2"/>
        <w:rPr>
          <w:rStyle w:val="Emphasis"/>
        </w:rPr>
      </w:pPr>
      <w:r w:rsidRPr="00E014B3">
        <w:rPr>
          <w:rStyle w:val="Emphasis"/>
        </w:rPr>
        <w:t xml:space="preserve">Walk through the four fields/five strategies (providing timelines and SMART Goals for each field) </w:t>
      </w:r>
    </w:p>
    <w:p w14:paraId="2A45F49D" w14:textId="60A5751C" w:rsidR="001514FB" w:rsidRPr="00386671" w:rsidRDefault="009D6A00" w:rsidP="001514FB">
      <w:pPr>
        <w:rPr>
          <w:i/>
          <w:sz w:val="18"/>
          <w:szCs w:val="18"/>
        </w:rPr>
      </w:pPr>
      <w:r w:rsidRPr="00386671">
        <w:rPr>
          <w:i/>
          <w:sz w:val="18"/>
          <w:szCs w:val="18"/>
        </w:rPr>
        <w:t xml:space="preserve">For further reading on the 4 Fields, </w:t>
      </w:r>
      <w:hyperlink r:id="rId14" w:history="1">
        <w:r w:rsidRPr="00386671">
          <w:rPr>
            <w:rStyle w:val="Hyperlink"/>
            <w:i/>
            <w:sz w:val="18"/>
            <w:szCs w:val="18"/>
          </w:rPr>
          <w:t>visit the resources here</w:t>
        </w:r>
      </w:hyperlink>
      <w:r w:rsidRPr="00386671">
        <w:rPr>
          <w:i/>
          <w:sz w:val="18"/>
          <w:szCs w:val="18"/>
        </w:rPr>
        <w:t xml:space="preserve">. </w:t>
      </w:r>
    </w:p>
    <w:p w14:paraId="707A24DD" w14:textId="77777777" w:rsidR="00125B57" w:rsidRPr="00E014B3" w:rsidRDefault="00125B57" w:rsidP="00125B57">
      <w:pPr>
        <w:pStyle w:val="NoSpacing"/>
        <w:rPr>
          <w:rStyle w:val="Emphasis"/>
        </w:rPr>
      </w:pPr>
      <w:r w:rsidRPr="00E014B3">
        <w:rPr>
          <w:rStyle w:val="Emphasis"/>
        </w:rPr>
        <w:t xml:space="preserve">    A. Empty Field / Entrance Strategy </w:t>
      </w:r>
    </w:p>
    <w:p w14:paraId="216B51C0" w14:textId="3A47C16F" w:rsidR="00350673" w:rsidRPr="00E014B3" w:rsidRDefault="00350673" w:rsidP="00350673">
      <w:pPr>
        <w:pStyle w:val="NoSpacing"/>
        <w:ind w:left="450"/>
      </w:pPr>
      <w:r w:rsidRPr="00E014B3">
        <w:t>Entering a new field</w:t>
      </w:r>
      <w:r w:rsidR="00177185" w:rsidRPr="00E014B3">
        <w:t>/area</w:t>
      </w:r>
      <w:r w:rsidRPr="00E014B3">
        <w:t xml:space="preserve"> requires a plan.</w:t>
      </w:r>
      <w:r w:rsidR="00177185" w:rsidRPr="00E014B3">
        <w:t xml:space="preserve"> How will you start?</w:t>
      </w:r>
      <w:r w:rsidRPr="00E014B3">
        <w:t xml:space="preserve">  How will you create relationship</w:t>
      </w:r>
      <w:r w:rsidR="00177185" w:rsidRPr="00E014B3">
        <w:t>s</w:t>
      </w:r>
      <w:r w:rsidRPr="00E014B3">
        <w:t>? What will your platform be?</w:t>
      </w:r>
    </w:p>
    <w:p w14:paraId="18E5344A" w14:textId="39BDEA3D" w:rsidR="00125B57" w:rsidRPr="00E014B3" w:rsidRDefault="00125B57" w:rsidP="00477C8C">
      <w:pPr>
        <w:pStyle w:val="NoSpacing"/>
        <w:ind w:left="180"/>
      </w:pPr>
      <w:r w:rsidRPr="00E014B3">
        <w:t xml:space="preserve">        How will you find your </w:t>
      </w:r>
      <w:r w:rsidR="00A85763" w:rsidRPr="00E014B3">
        <w:t>‘</w:t>
      </w:r>
      <w:r w:rsidR="006D697C" w:rsidRPr="00E014B3">
        <w:t>people of peace</w:t>
      </w:r>
      <w:r w:rsidR="00A85763" w:rsidRPr="00E014B3">
        <w:t>’</w:t>
      </w:r>
      <w:r w:rsidR="006D697C" w:rsidRPr="00E014B3">
        <w:t xml:space="preserve"> (see “Person of Peace”</w:t>
      </w:r>
      <w:r w:rsidRPr="00E014B3">
        <w:t xml:space="preserve"> </w:t>
      </w:r>
      <w:r w:rsidR="006D697C" w:rsidRPr="00E014B3">
        <w:t>resource in the Multiply Google Drive)</w:t>
      </w:r>
    </w:p>
    <w:p w14:paraId="45CFE6AC" w14:textId="53D13D62" w:rsidR="007E6BBE" w:rsidRPr="00E014B3" w:rsidRDefault="007E6BBE" w:rsidP="00477C8C">
      <w:pPr>
        <w:pStyle w:val="NoSpacing"/>
        <w:ind w:left="180"/>
      </w:pPr>
    </w:p>
    <w:p w14:paraId="2DCAD059" w14:textId="77777777" w:rsidR="007E6BBE" w:rsidRPr="00E014B3" w:rsidRDefault="007E6BBE" w:rsidP="007E6BBE">
      <w:pPr>
        <w:pStyle w:val="NoSpacing"/>
        <w:numPr>
          <w:ilvl w:val="0"/>
          <w:numId w:val="2"/>
        </w:numPr>
      </w:pPr>
      <w:r w:rsidRPr="00E014B3">
        <w:t xml:space="preserve">Describe activities and strategies for building a network toward your target launch goal. </w:t>
      </w:r>
    </w:p>
    <w:p w14:paraId="366F0622" w14:textId="489A8F6C" w:rsidR="007E6BBE" w:rsidRPr="00E014B3" w:rsidRDefault="007E6BBE" w:rsidP="007E6BBE">
      <w:pPr>
        <w:pStyle w:val="NoSpacing"/>
        <w:numPr>
          <w:ilvl w:val="0"/>
          <w:numId w:val="2"/>
        </w:numPr>
      </w:pPr>
      <w:r w:rsidRPr="00E014B3">
        <w:t>Identify community hubs and gatekeepers that you will network with.</w:t>
      </w:r>
      <w:r w:rsidRPr="00E014B3">
        <w:br/>
        <w:t>Describe activities and strategies for building relationships toward your target launch goal.</w:t>
      </w:r>
    </w:p>
    <w:p w14:paraId="33EF0767" w14:textId="5B6E6D96" w:rsidR="007E6BBE" w:rsidRPr="00E014B3" w:rsidRDefault="007E6BBE" w:rsidP="007E6BBE">
      <w:pPr>
        <w:pStyle w:val="NoSpacing"/>
        <w:numPr>
          <w:ilvl w:val="0"/>
          <w:numId w:val="2"/>
        </w:numPr>
      </w:pPr>
      <w:r w:rsidRPr="00E014B3">
        <w:t xml:space="preserve">Describe how you as the leader will help team members build their relationships. </w:t>
      </w:r>
    </w:p>
    <w:p w14:paraId="73FBC891" w14:textId="14A0E896" w:rsidR="007E6BBE" w:rsidRPr="00E014B3" w:rsidRDefault="007E6BBE" w:rsidP="007E6BBE">
      <w:pPr>
        <w:pStyle w:val="NoSpacing"/>
        <w:numPr>
          <w:ilvl w:val="0"/>
          <w:numId w:val="2"/>
        </w:numPr>
      </w:pPr>
      <w:r w:rsidRPr="00E014B3">
        <w:t xml:space="preserve">Describe the church’s marketing strategy and the different avenues you will use to build awareness of the church. </w:t>
      </w:r>
    </w:p>
    <w:p w14:paraId="1D2CBDD5" w14:textId="77777777" w:rsidR="007E6BBE" w:rsidRPr="00E014B3" w:rsidRDefault="007E6BBE" w:rsidP="00477C8C">
      <w:pPr>
        <w:pStyle w:val="NoSpacing"/>
        <w:ind w:left="180"/>
      </w:pPr>
    </w:p>
    <w:p w14:paraId="14C0A0AC" w14:textId="77777777" w:rsidR="00571D17" w:rsidRPr="00E014B3" w:rsidRDefault="00571D17" w:rsidP="00477C8C">
      <w:pPr>
        <w:pStyle w:val="NoSpacing"/>
        <w:ind w:left="180"/>
      </w:pPr>
    </w:p>
    <w:p w14:paraId="50271536" w14:textId="77777777" w:rsidR="007E6BBE" w:rsidRPr="00E014B3" w:rsidRDefault="00571D17" w:rsidP="007E6BBE">
      <w:pPr>
        <w:pStyle w:val="NoSpacing"/>
        <w:rPr>
          <w:rStyle w:val="Emphasis"/>
        </w:rPr>
      </w:pPr>
      <w:r w:rsidRPr="00E014B3">
        <w:rPr>
          <w:rStyle w:val="Emphasis"/>
        </w:rPr>
        <w:t>       What is your marketing strategy?</w:t>
      </w:r>
    </w:p>
    <w:p w14:paraId="04B2C185" w14:textId="77777777" w:rsidR="007E6BBE" w:rsidRPr="00E014B3" w:rsidRDefault="007E6BBE" w:rsidP="007E6BBE">
      <w:pPr>
        <w:pStyle w:val="NoSpacing"/>
        <w:ind w:left="450"/>
      </w:pPr>
      <w:r w:rsidRPr="00E014B3">
        <w:t xml:space="preserve">Describe activities and strategies for building awareness toward a target goal on your launch day. </w:t>
      </w:r>
    </w:p>
    <w:p w14:paraId="76E77639" w14:textId="77777777" w:rsidR="007E6BBE" w:rsidRPr="00E014B3" w:rsidRDefault="007E6BBE" w:rsidP="007E6BBE">
      <w:pPr>
        <w:pStyle w:val="NoSpacing"/>
        <w:ind w:left="450"/>
      </w:pPr>
      <w:r w:rsidRPr="00E014B3">
        <w:t xml:space="preserve">Give examples of branding and website. </w:t>
      </w:r>
    </w:p>
    <w:p w14:paraId="7C6A700D" w14:textId="41BE39D8" w:rsidR="007E6BBE" w:rsidRPr="00E014B3" w:rsidRDefault="007E6BBE" w:rsidP="007E6BBE">
      <w:pPr>
        <w:pStyle w:val="NoSpacing"/>
        <w:ind w:left="450"/>
        <w:rPr>
          <w:caps/>
          <w:color w:val="714109" w:themeColor="accent1" w:themeShade="7F"/>
          <w:spacing w:val="5"/>
        </w:rPr>
      </w:pPr>
      <w:r w:rsidRPr="00E014B3">
        <w:lastRenderedPageBreak/>
        <w:t>Identify activities already happening in the community that your church will partner with.</w:t>
      </w:r>
    </w:p>
    <w:p w14:paraId="638E93BF" w14:textId="6FC6E5D8" w:rsidR="007E6BBE" w:rsidRPr="00E014B3" w:rsidRDefault="007E6BBE" w:rsidP="00571D17">
      <w:pPr>
        <w:pStyle w:val="NoSpacing"/>
        <w:rPr>
          <w:rStyle w:val="Emphasis"/>
        </w:rPr>
      </w:pPr>
    </w:p>
    <w:p w14:paraId="0AEF4745" w14:textId="77777777" w:rsidR="00125B57" w:rsidRPr="00E014B3" w:rsidRDefault="00125B57" w:rsidP="00125B57">
      <w:pPr>
        <w:pStyle w:val="NoSpacing"/>
        <w:rPr>
          <w:rStyle w:val="Emphasis"/>
        </w:rPr>
      </w:pPr>
    </w:p>
    <w:p w14:paraId="188DCECD" w14:textId="77777777" w:rsidR="00125B57" w:rsidRPr="00E014B3" w:rsidRDefault="00125B57" w:rsidP="00125B57">
      <w:pPr>
        <w:pStyle w:val="NoSpacing"/>
        <w:rPr>
          <w:rStyle w:val="Emphasis"/>
        </w:rPr>
      </w:pPr>
      <w:r w:rsidRPr="00E014B3">
        <w:rPr>
          <w:rStyle w:val="Emphasis"/>
        </w:rPr>
        <w:t xml:space="preserve">    B. Planted Field / Gospel Strategy </w:t>
      </w:r>
    </w:p>
    <w:p w14:paraId="3E527289" w14:textId="77777777" w:rsidR="00410A17" w:rsidRPr="00E014B3" w:rsidRDefault="00125B57" w:rsidP="00410A17">
      <w:pPr>
        <w:pStyle w:val="NoSpacing"/>
        <w:ind w:left="450"/>
      </w:pPr>
      <w:r w:rsidRPr="00E014B3">
        <w:t xml:space="preserve">What is your gospel strategy/System?  How will you message the gospel? Provide not only a theological argument but the practical layman’s guide to gospel work. </w:t>
      </w:r>
      <w:r w:rsidR="00177185" w:rsidRPr="00E014B3">
        <w:t>Demonstrate how you see the gospel spreading in your new apostolic work.</w:t>
      </w:r>
    </w:p>
    <w:p w14:paraId="45B566AA" w14:textId="77777777" w:rsidR="00410A17" w:rsidRPr="00E014B3" w:rsidRDefault="00410A17" w:rsidP="00410A17">
      <w:pPr>
        <w:pStyle w:val="NoSpacing"/>
        <w:ind w:left="450"/>
      </w:pPr>
    </w:p>
    <w:p w14:paraId="0A6B8755" w14:textId="77777777" w:rsidR="00410A17" w:rsidRPr="00E014B3" w:rsidRDefault="00410A17" w:rsidP="00410A17">
      <w:pPr>
        <w:pStyle w:val="NoSpacing"/>
        <w:ind w:left="450"/>
      </w:pPr>
      <w:r w:rsidRPr="00E014B3">
        <w:t xml:space="preserve">Outline yours and your teams’ spheres of influence in the community and strategy for reaching those spheres. </w:t>
      </w:r>
    </w:p>
    <w:p w14:paraId="78AF2298" w14:textId="77777777" w:rsidR="00410A17" w:rsidRPr="00E014B3" w:rsidRDefault="00410A17" w:rsidP="00410A17">
      <w:pPr>
        <w:pStyle w:val="NoSpacing"/>
        <w:ind w:left="450"/>
      </w:pPr>
      <w:r w:rsidRPr="00E014B3">
        <w:t xml:space="preserve">Describe a bridge-building event your church could do to meet needs in your community. </w:t>
      </w:r>
    </w:p>
    <w:p w14:paraId="46EED804" w14:textId="31592888" w:rsidR="00410A17" w:rsidRPr="00E014B3" w:rsidRDefault="00410A17" w:rsidP="00410A17">
      <w:pPr>
        <w:pStyle w:val="NoSpacing"/>
        <w:ind w:left="450"/>
      </w:pPr>
    </w:p>
    <w:p w14:paraId="4E986FD8" w14:textId="77777777" w:rsidR="00410A17" w:rsidRPr="00E014B3" w:rsidRDefault="00410A17" w:rsidP="00125B57">
      <w:pPr>
        <w:pStyle w:val="NoSpacing"/>
        <w:ind w:left="450"/>
      </w:pPr>
    </w:p>
    <w:p w14:paraId="18CC9BDB" w14:textId="77777777" w:rsidR="00125B57" w:rsidRPr="00E014B3" w:rsidRDefault="00125B57" w:rsidP="00125B57">
      <w:pPr>
        <w:pStyle w:val="NoSpacing"/>
        <w:rPr>
          <w:rStyle w:val="Emphasis"/>
        </w:rPr>
      </w:pPr>
    </w:p>
    <w:p w14:paraId="7C83CD10" w14:textId="77777777" w:rsidR="00125B57" w:rsidRPr="00E014B3" w:rsidRDefault="00125B57" w:rsidP="00125B57">
      <w:pPr>
        <w:pStyle w:val="NoSpacing"/>
        <w:rPr>
          <w:rStyle w:val="Emphasis"/>
        </w:rPr>
      </w:pPr>
      <w:r w:rsidRPr="00E014B3">
        <w:rPr>
          <w:rStyle w:val="Emphasis"/>
        </w:rPr>
        <w:t xml:space="preserve">    C. Growing Field / Discipleship Strategy </w:t>
      </w:r>
    </w:p>
    <w:p w14:paraId="675EDAF7" w14:textId="77777777" w:rsidR="00125B57" w:rsidRPr="00E014B3" w:rsidRDefault="006E1B7A" w:rsidP="00125B57">
      <w:pPr>
        <w:pStyle w:val="NoSpacing"/>
      </w:pPr>
      <w:r w:rsidRPr="00E014B3">
        <w:t xml:space="preserve">       </w:t>
      </w:r>
      <w:r w:rsidR="00125B57" w:rsidRPr="00E014B3">
        <w:t xml:space="preserve"> What is your Discipleship system?   </w:t>
      </w:r>
    </w:p>
    <w:p w14:paraId="3D03352F" w14:textId="40115AC5" w:rsidR="00125B57" w:rsidRPr="00E014B3" w:rsidRDefault="00410A17" w:rsidP="00410A17">
      <w:pPr>
        <w:pStyle w:val="NoSpacing"/>
        <w:ind w:left="450"/>
      </w:pPr>
      <w:r w:rsidRPr="00E014B3">
        <w:t xml:space="preserve">What does your discipleship pathway look like? Include a list of spiritual growth evidences and milestones. </w:t>
      </w:r>
      <w:r w:rsidR="00125B57" w:rsidRPr="00E014B3">
        <w:t>Provide structures with timelines and resources. Demonstrate that you have worked this out to the point you are ready to recruit, train, and mobilize/empower laypeople to do this work. You are not the </w:t>
      </w:r>
      <w:proofErr w:type="spellStart"/>
      <w:r w:rsidR="00125B57" w:rsidRPr="00E014B3">
        <w:t>discipler</w:t>
      </w:r>
      <w:proofErr w:type="spellEnd"/>
      <w:r w:rsidR="00125B57" w:rsidRPr="00E014B3">
        <w:t xml:space="preserve"> for your congregation.  You are the multiplier who equips and empowers "reliable people who will also be qualified to teach others” 2 Tim 2:2</w:t>
      </w:r>
      <w:r w:rsidR="00177185" w:rsidRPr="00E014B3">
        <w:t>.</w:t>
      </w:r>
      <w:r w:rsidR="00125B57" w:rsidRPr="00E014B3">
        <w:t xml:space="preserve"> </w:t>
      </w:r>
    </w:p>
    <w:p w14:paraId="0866F7FD" w14:textId="77777777" w:rsidR="00410A17" w:rsidRPr="00E014B3" w:rsidRDefault="00410A17" w:rsidP="00125B57">
      <w:pPr>
        <w:pStyle w:val="NoSpacing"/>
        <w:ind w:left="450"/>
      </w:pPr>
    </w:p>
    <w:p w14:paraId="3F1C24CA" w14:textId="77777777" w:rsidR="006E1B7A" w:rsidRPr="00E014B3" w:rsidRDefault="006E1B7A" w:rsidP="006E1B7A">
      <w:pPr>
        <w:pStyle w:val="NoSpacing"/>
        <w:rPr>
          <w:rStyle w:val="Emphasis"/>
        </w:rPr>
      </w:pPr>
    </w:p>
    <w:p w14:paraId="35BC359F" w14:textId="78DBAC05" w:rsidR="00125B57" w:rsidRPr="00E014B3" w:rsidRDefault="00125B57" w:rsidP="006E1B7A">
      <w:pPr>
        <w:pStyle w:val="NoSpacing"/>
        <w:rPr>
          <w:rStyle w:val="Emphasis"/>
        </w:rPr>
      </w:pPr>
      <w:r w:rsidRPr="00E014B3">
        <w:rPr>
          <w:rStyle w:val="Emphasis"/>
        </w:rPr>
        <w:t xml:space="preserve">    </w:t>
      </w:r>
      <w:r w:rsidR="006E1B7A" w:rsidRPr="00E014B3">
        <w:rPr>
          <w:rStyle w:val="Emphasis"/>
        </w:rPr>
        <w:t>D</w:t>
      </w:r>
      <w:r w:rsidRPr="00E014B3">
        <w:rPr>
          <w:rStyle w:val="Emphasis"/>
        </w:rPr>
        <w:t xml:space="preserve">. Harvest Field / </w:t>
      </w:r>
      <w:r w:rsidR="00177185" w:rsidRPr="00E014B3">
        <w:rPr>
          <w:rStyle w:val="Emphasis"/>
        </w:rPr>
        <w:t>Leadership Development</w:t>
      </w:r>
      <w:r w:rsidRPr="00E014B3">
        <w:rPr>
          <w:rStyle w:val="Emphasis"/>
        </w:rPr>
        <w:t xml:space="preserve">     </w:t>
      </w:r>
    </w:p>
    <w:p w14:paraId="1061DF3E" w14:textId="57AECDEE" w:rsidR="00125B57" w:rsidRPr="00E014B3" w:rsidRDefault="00177185" w:rsidP="00177185">
      <w:pPr>
        <w:pStyle w:val="NoSpacing"/>
        <w:ind w:left="450"/>
      </w:pPr>
      <w:r w:rsidRPr="00E014B3">
        <w:t>What is your approach to developing leaders?  How will you empower people to grow and lead?</w:t>
      </w:r>
    </w:p>
    <w:p w14:paraId="15BE1622" w14:textId="77777777" w:rsidR="006E1B7A" w:rsidRPr="00E014B3" w:rsidRDefault="006E1B7A" w:rsidP="006E1B7A">
      <w:pPr>
        <w:pStyle w:val="NoSpacing"/>
      </w:pPr>
    </w:p>
    <w:p w14:paraId="3863CA34" w14:textId="77777777" w:rsidR="006E1B7A" w:rsidRPr="00E014B3" w:rsidRDefault="00125B57" w:rsidP="006E1B7A">
      <w:pPr>
        <w:pStyle w:val="NoSpacing"/>
        <w:rPr>
          <w:rStyle w:val="Emphasis"/>
        </w:rPr>
      </w:pPr>
      <w:r w:rsidRPr="00E014B3">
        <w:rPr>
          <w:rStyle w:val="Emphasis"/>
        </w:rPr>
        <w:t xml:space="preserve">    </w:t>
      </w:r>
      <w:r w:rsidR="006E1B7A" w:rsidRPr="00E014B3">
        <w:rPr>
          <w:rStyle w:val="Emphasis"/>
        </w:rPr>
        <w:t>E</w:t>
      </w:r>
      <w:r w:rsidRPr="00E014B3">
        <w:rPr>
          <w:rStyle w:val="Emphasis"/>
        </w:rPr>
        <w:t>. Church Multiplication Strategy </w:t>
      </w:r>
      <w:r w:rsidR="006E1B7A" w:rsidRPr="00E014B3">
        <w:rPr>
          <w:rStyle w:val="Emphasis"/>
        </w:rPr>
        <w:t xml:space="preserve">       </w:t>
      </w:r>
    </w:p>
    <w:p w14:paraId="75A4959E" w14:textId="4F101492" w:rsidR="00125B57" w:rsidRPr="00E014B3" w:rsidRDefault="006E1B7A" w:rsidP="00177185">
      <w:pPr>
        <w:pStyle w:val="NoSpacing"/>
        <w:ind w:left="450"/>
        <w:rPr>
          <w:rFonts w:cs="Times"/>
          <w:color w:val="000000"/>
        </w:rPr>
      </w:pPr>
      <w:r w:rsidRPr="00E014B3">
        <w:t>What is your plan for equipping and empowering leaders to multiply?  </w:t>
      </w:r>
      <w:r w:rsidR="00125B57" w:rsidRPr="00E014B3">
        <w:rPr>
          <w:rFonts w:cs="Times"/>
          <w:color w:val="000000"/>
        </w:rPr>
        <w:t xml:space="preserve">How will you multiply churches? </w:t>
      </w:r>
      <w:r w:rsidR="00177185" w:rsidRPr="00E014B3">
        <w:rPr>
          <w:rFonts w:cs="Times"/>
          <w:color w:val="000000"/>
        </w:rPr>
        <w:t>When will your apostolic initiative begin a second work?</w:t>
      </w:r>
    </w:p>
    <w:p w14:paraId="36F1F91A" w14:textId="7BEE1D5A" w:rsidR="00410A17" w:rsidRPr="00E014B3" w:rsidRDefault="00410A17" w:rsidP="00177185">
      <w:pPr>
        <w:pStyle w:val="NoSpacing"/>
        <w:ind w:left="450"/>
      </w:pPr>
    </w:p>
    <w:p w14:paraId="78E90DC3" w14:textId="58A5F55B" w:rsidR="00410A17" w:rsidRPr="00E014B3" w:rsidRDefault="00410A17" w:rsidP="00410A17">
      <w:pPr>
        <w:pStyle w:val="Heading1"/>
      </w:pPr>
      <w:r w:rsidRPr="00E014B3">
        <w:t>Worship Gathering Systems</w:t>
      </w:r>
    </w:p>
    <w:p w14:paraId="591E7596" w14:textId="77777777" w:rsidR="00386671" w:rsidRDefault="00386671" w:rsidP="00386671">
      <w:pPr>
        <w:pStyle w:val="Heading2"/>
      </w:pPr>
      <w:r>
        <w:t>Assimilation</w:t>
      </w:r>
    </w:p>
    <w:p w14:paraId="1C70C5C2" w14:textId="561AB1A9" w:rsidR="00410A17" w:rsidRPr="00E014B3" w:rsidRDefault="00410A17" w:rsidP="00386671">
      <w:r w:rsidRPr="00E014B3">
        <w:t xml:space="preserve">Outline your assimilation system from first time guest to engaged follower. </w:t>
      </w:r>
    </w:p>
    <w:p w14:paraId="039EE3A9" w14:textId="01906B4B" w:rsidR="00410A17" w:rsidRPr="00E014B3" w:rsidRDefault="00410A17" w:rsidP="00410A17">
      <w:pPr>
        <w:pStyle w:val="ListParagraph"/>
        <w:numPr>
          <w:ilvl w:val="0"/>
          <w:numId w:val="3"/>
        </w:numPr>
      </w:pPr>
      <w:r w:rsidRPr="00E014B3">
        <w:t xml:space="preserve">Describe guest experience, guest follow-up, and next steps for the church plant. </w:t>
      </w:r>
    </w:p>
    <w:p w14:paraId="35748E6E" w14:textId="1339BCCD" w:rsidR="00410A17" w:rsidRPr="00E014B3" w:rsidRDefault="00410A17" w:rsidP="00410A17">
      <w:pPr>
        <w:pStyle w:val="ListParagraph"/>
        <w:numPr>
          <w:ilvl w:val="0"/>
          <w:numId w:val="3"/>
        </w:numPr>
      </w:pPr>
      <w:r w:rsidRPr="00E014B3">
        <w:t>Give specific examples or materials used in this system.</w:t>
      </w:r>
    </w:p>
    <w:p w14:paraId="1FC5A228" w14:textId="69C2EE26" w:rsidR="00410A17" w:rsidRPr="00E014B3" w:rsidRDefault="00410A17" w:rsidP="00386671">
      <w:pPr>
        <w:pStyle w:val="Heading2"/>
      </w:pPr>
      <w:r w:rsidRPr="00E014B3">
        <w:t xml:space="preserve">Serve </w:t>
      </w:r>
    </w:p>
    <w:p w14:paraId="7BEAA63B" w14:textId="7936BECE" w:rsidR="00410A17" w:rsidRPr="00E014B3" w:rsidRDefault="00410A17" w:rsidP="00410A17">
      <w:pPr>
        <w:pStyle w:val="NormalWeb"/>
        <w:numPr>
          <w:ilvl w:val="0"/>
          <w:numId w:val="3"/>
        </w:numPr>
        <w:rPr>
          <w:rFonts w:asciiTheme="minorHAnsi" w:hAnsiTheme="minorHAnsi"/>
        </w:rPr>
      </w:pPr>
      <w:r w:rsidRPr="00E014B3">
        <w:rPr>
          <w:rFonts w:asciiTheme="minorHAnsi" w:hAnsiTheme="minorHAnsi"/>
        </w:rPr>
        <w:t xml:space="preserve">Describe the serve teams you will need in place for your launch day along with a target number of people you would use for each team. </w:t>
      </w:r>
    </w:p>
    <w:p w14:paraId="73F80D22" w14:textId="09667D4A" w:rsidR="00410A17" w:rsidRPr="00E014B3" w:rsidRDefault="00410A17" w:rsidP="00410A17">
      <w:pPr>
        <w:pStyle w:val="NormalWeb"/>
        <w:numPr>
          <w:ilvl w:val="0"/>
          <w:numId w:val="3"/>
        </w:numPr>
        <w:rPr>
          <w:rFonts w:asciiTheme="minorHAnsi" w:hAnsiTheme="minorHAnsi"/>
        </w:rPr>
      </w:pPr>
      <w:r w:rsidRPr="00E014B3">
        <w:rPr>
          <w:rFonts w:asciiTheme="minorHAnsi" w:hAnsiTheme="minorHAnsi"/>
        </w:rPr>
        <w:t xml:space="preserve">Provide a Top 5 list of places to serve in your community outside the church. </w:t>
      </w:r>
    </w:p>
    <w:p w14:paraId="6C694607" w14:textId="77777777" w:rsidR="0071077E" w:rsidRPr="00E014B3" w:rsidRDefault="0071077E" w:rsidP="0071077E">
      <w:pPr>
        <w:pStyle w:val="NormalWeb"/>
        <w:numPr>
          <w:ilvl w:val="0"/>
          <w:numId w:val="3"/>
        </w:numPr>
        <w:rPr>
          <w:rFonts w:asciiTheme="minorHAnsi" w:hAnsiTheme="minorHAnsi"/>
        </w:rPr>
      </w:pPr>
      <w:r w:rsidRPr="00E014B3">
        <w:rPr>
          <w:rFonts w:asciiTheme="minorHAnsi" w:hAnsiTheme="minorHAnsi"/>
        </w:rPr>
        <w:t>Worship</w:t>
      </w:r>
    </w:p>
    <w:p w14:paraId="580B15E7" w14:textId="77777777" w:rsidR="0071077E" w:rsidRPr="00E014B3" w:rsidRDefault="0071077E" w:rsidP="0071077E">
      <w:pPr>
        <w:pStyle w:val="NormalWeb"/>
        <w:numPr>
          <w:ilvl w:val="0"/>
          <w:numId w:val="3"/>
        </w:numPr>
        <w:rPr>
          <w:rFonts w:asciiTheme="minorHAnsi" w:hAnsiTheme="minorHAnsi"/>
        </w:rPr>
      </w:pPr>
      <w:r w:rsidRPr="00E014B3">
        <w:rPr>
          <w:rFonts w:asciiTheme="minorHAnsi" w:hAnsiTheme="minorHAnsi"/>
        </w:rPr>
        <w:t>Present a developed order of service for your public gatherings with assignments for who is responsible for each role in your order of service.</w:t>
      </w:r>
    </w:p>
    <w:p w14:paraId="1E06BC79" w14:textId="17D01FB1" w:rsidR="0071077E" w:rsidRPr="00E014B3" w:rsidRDefault="0071077E" w:rsidP="0071077E">
      <w:pPr>
        <w:pStyle w:val="NormalWeb"/>
        <w:numPr>
          <w:ilvl w:val="0"/>
          <w:numId w:val="3"/>
        </w:numPr>
        <w:rPr>
          <w:rFonts w:asciiTheme="minorHAnsi" w:hAnsiTheme="minorHAnsi"/>
        </w:rPr>
      </w:pPr>
      <w:r w:rsidRPr="00E014B3">
        <w:rPr>
          <w:rFonts w:asciiTheme="minorHAnsi" w:hAnsiTheme="minorHAnsi"/>
        </w:rPr>
        <w:t xml:space="preserve">Outline a plan for how your team will review, provide feedback, and evaluate your worship environment and experience. </w:t>
      </w:r>
    </w:p>
    <w:p w14:paraId="290CC1EA" w14:textId="77777777" w:rsidR="00410A17" w:rsidRPr="00E014B3" w:rsidRDefault="00410A17" w:rsidP="00410A17">
      <w:pPr>
        <w:rPr>
          <w:rFonts w:asciiTheme="minorHAnsi" w:hAnsiTheme="minorHAnsi"/>
        </w:rPr>
      </w:pPr>
    </w:p>
    <w:p w14:paraId="5EB0785D" w14:textId="77777777" w:rsidR="00410A17" w:rsidRPr="00E014B3" w:rsidRDefault="00410A17" w:rsidP="00410A17">
      <w:pPr>
        <w:rPr>
          <w:rFonts w:asciiTheme="minorHAnsi" w:hAnsiTheme="minorHAnsi"/>
        </w:rPr>
      </w:pPr>
    </w:p>
    <w:p w14:paraId="3C7DFB9A" w14:textId="7F62CCAB" w:rsidR="007E6BBE" w:rsidRPr="00E014B3" w:rsidRDefault="007E6BBE" w:rsidP="007E6BBE">
      <w:pPr>
        <w:pStyle w:val="Heading1"/>
      </w:pPr>
      <w:r w:rsidRPr="00E014B3">
        <w:t>Multiplier’s Family</w:t>
      </w:r>
    </w:p>
    <w:p w14:paraId="5E9A28C6" w14:textId="4A3DEEC8" w:rsidR="007E6BBE" w:rsidRPr="00E014B3" w:rsidRDefault="007E6BBE" w:rsidP="007E6BBE">
      <w:pPr>
        <w:rPr>
          <w:rFonts w:asciiTheme="minorHAnsi" w:hAnsiTheme="minorHAnsi"/>
        </w:rPr>
      </w:pPr>
      <w:r w:rsidRPr="00E014B3">
        <w:rPr>
          <w:rFonts w:asciiTheme="minorHAnsi" w:hAnsiTheme="minorHAnsi"/>
        </w:rPr>
        <w:lastRenderedPageBreak/>
        <w:t xml:space="preserve">Share about your family and life stage.  What role will your family play in this new </w:t>
      </w:r>
      <w:proofErr w:type="gramStart"/>
      <w:r w:rsidRPr="00E014B3">
        <w:rPr>
          <w:rFonts w:asciiTheme="minorHAnsi" w:hAnsiTheme="minorHAnsi"/>
        </w:rPr>
        <w:t>initiative.</w:t>
      </w:r>
      <w:proofErr w:type="gramEnd"/>
      <w:r w:rsidRPr="00E014B3">
        <w:rPr>
          <w:rFonts w:asciiTheme="minorHAnsi" w:hAnsiTheme="minorHAnsi"/>
        </w:rPr>
        <w:t xml:space="preserve">  Discuss specifically spousal roles and any shared leadership. Are there any family situations that may require special attention?</w:t>
      </w:r>
    </w:p>
    <w:p w14:paraId="44FE4293" w14:textId="694CEC06" w:rsidR="007E6BBE" w:rsidRPr="00E014B3" w:rsidRDefault="007E6BBE" w:rsidP="007E6BBE">
      <w:pPr>
        <w:rPr>
          <w:rFonts w:asciiTheme="minorHAnsi" w:hAnsiTheme="minorHAnsi"/>
        </w:rPr>
      </w:pPr>
    </w:p>
    <w:p w14:paraId="47078E3A" w14:textId="30C088F0" w:rsidR="007E6BBE" w:rsidRPr="00E014B3" w:rsidRDefault="007E6BBE" w:rsidP="007E6BBE">
      <w:pPr>
        <w:rPr>
          <w:rFonts w:asciiTheme="minorHAnsi" w:hAnsiTheme="minorHAnsi"/>
        </w:rPr>
      </w:pPr>
      <w:r w:rsidRPr="00E014B3">
        <w:rPr>
          <w:rFonts w:asciiTheme="minorHAnsi" w:hAnsiTheme="minorHAnsi"/>
        </w:rPr>
        <w:t xml:space="preserve">Both the lead multiplier and spouse should submit </w:t>
      </w:r>
      <w:proofErr w:type="spellStart"/>
      <w:r w:rsidRPr="00E014B3">
        <w:rPr>
          <w:rFonts w:asciiTheme="minorHAnsi" w:hAnsiTheme="minorHAnsi"/>
        </w:rPr>
        <w:t>DiSC</w:t>
      </w:r>
      <w:proofErr w:type="spellEnd"/>
      <w:r w:rsidRPr="00E014B3">
        <w:rPr>
          <w:rFonts w:asciiTheme="minorHAnsi" w:hAnsiTheme="minorHAnsi"/>
        </w:rPr>
        <w:t xml:space="preserve"> and/or Golden results.</w:t>
      </w:r>
      <w:r w:rsidR="00386671">
        <w:rPr>
          <w:rFonts w:asciiTheme="minorHAnsi" w:hAnsiTheme="minorHAnsi"/>
        </w:rPr>
        <w:t xml:space="preserve"> This can be arranged with Dustin Weber.</w:t>
      </w:r>
    </w:p>
    <w:p w14:paraId="6F8C6178" w14:textId="77777777" w:rsidR="007E6BBE" w:rsidRPr="00E014B3" w:rsidRDefault="007E6BBE" w:rsidP="007E6BBE">
      <w:pPr>
        <w:rPr>
          <w:rFonts w:asciiTheme="minorHAnsi" w:hAnsiTheme="minorHAnsi"/>
        </w:rPr>
      </w:pPr>
    </w:p>
    <w:p w14:paraId="69F8512D" w14:textId="77777777" w:rsidR="007E6BBE" w:rsidRPr="00E014B3" w:rsidRDefault="007E6BBE" w:rsidP="007E6BBE">
      <w:pPr>
        <w:rPr>
          <w:rFonts w:asciiTheme="minorHAnsi" w:hAnsiTheme="minorHAnsi"/>
        </w:rPr>
      </w:pPr>
    </w:p>
    <w:p w14:paraId="7419BECB" w14:textId="549AB221" w:rsidR="00125B57" w:rsidRPr="00E014B3" w:rsidRDefault="007E6BBE" w:rsidP="009C1288">
      <w:pPr>
        <w:pStyle w:val="Heading1"/>
      </w:pPr>
      <w:r w:rsidRPr="00E014B3">
        <w:t xml:space="preserve">Teams </w:t>
      </w:r>
      <w:r w:rsidR="00125B57" w:rsidRPr="00E014B3">
        <w:t xml:space="preserve">that will be built </w:t>
      </w:r>
    </w:p>
    <w:p w14:paraId="5ECE8088" w14:textId="77777777" w:rsidR="00386671" w:rsidRDefault="00125B57" w:rsidP="00125B57">
      <w:pPr>
        <w:widowControl w:val="0"/>
        <w:autoSpaceDE w:val="0"/>
        <w:autoSpaceDN w:val="0"/>
        <w:adjustRightInd w:val="0"/>
        <w:spacing w:line="280" w:lineRule="atLeast"/>
        <w:rPr>
          <w:rFonts w:asciiTheme="minorHAnsi" w:hAnsiTheme="minorHAnsi" w:cs="Times"/>
          <w:color w:val="000000"/>
        </w:rPr>
      </w:pPr>
      <w:r w:rsidRPr="00E014B3">
        <w:rPr>
          <w:rFonts w:asciiTheme="minorHAnsi" w:hAnsiTheme="minorHAnsi" w:cs="Times"/>
          <w:color w:val="000000"/>
        </w:rPr>
        <w:t>Who do you need on your team?  </w:t>
      </w:r>
    </w:p>
    <w:p w14:paraId="4DB7A194" w14:textId="372FF9DA" w:rsidR="00386671" w:rsidRPr="00386671" w:rsidRDefault="00386671" w:rsidP="00125B57">
      <w:pPr>
        <w:widowControl w:val="0"/>
        <w:autoSpaceDE w:val="0"/>
        <w:autoSpaceDN w:val="0"/>
        <w:adjustRightInd w:val="0"/>
        <w:spacing w:line="280" w:lineRule="atLeast"/>
        <w:rPr>
          <w:rFonts w:asciiTheme="minorHAnsi" w:hAnsiTheme="minorHAnsi" w:cs="Times"/>
          <w:i/>
          <w:color w:val="000000"/>
        </w:rPr>
      </w:pPr>
      <w:r>
        <w:rPr>
          <w:rFonts w:asciiTheme="minorHAnsi" w:hAnsiTheme="minorHAnsi" w:cs="Times"/>
          <w:i/>
          <w:color w:val="000000"/>
        </w:rPr>
        <w:t>Use some of the following areas to develop your plan:</w:t>
      </w:r>
    </w:p>
    <w:p w14:paraId="1AB96849" w14:textId="3325D70B" w:rsidR="00125B57" w:rsidRPr="00E014B3" w:rsidRDefault="00125B57" w:rsidP="00125B57">
      <w:pPr>
        <w:widowControl w:val="0"/>
        <w:autoSpaceDE w:val="0"/>
        <w:autoSpaceDN w:val="0"/>
        <w:adjustRightInd w:val="0"/>
        <w:spacing w:line="280" w:lineRule="atLeast"/>
        <w:rPr>
          <w:rFonts w:asciiTheme="minorHAnsi" w:hAnsiTheme="minorHAnsi" w:cs="Times"/>
          <w:color w:val="000000"/>
        </w:rPr>
      </w:pPr>
      <w:r w:rsidRPr="00E014B3">
        <w:rPr>
          <w:rFonts w:asciiTheme="minorHAnsi" w:hAnsiTheme="minorHAnsi" w:cs="Times"/>
          <w:color w:val="000000"/>
        </w:rPr>
        <w:t>What are paid positions vs volunteer? Map out your ‘ministry model’ as it pertains to </w:t>
      </w:r>
      <w:r w:rsidR="009C1288" w:rsidRPr="00E014B3">
        <w:rPr>
          <w:rFonts w:asciiTheme="minorHAnsi" w:hAnsiTheme="minorHAnsi" w:cs="Times"/>
          <w:color w:val="000000"/>
        </w:rPr>
        <w:t>personnel</w:t>
      </w:r>
      <w:r w:rsidRPr="00E014B3">
        <w:rPr>
          <w:rFonts w:asciiTheme="minorHAnsi" w:hAnsiTheme="minorHAnsi" w:cs="Times"/>
          <w:color w:val="000000"/>
        </w:rPr>
        <w:t xml:space="preserve">. Include ministry ladders if appropriate.  </w:t>
      </w:r>
      <w:r w:rsidR="00177185" w:rsidRPr="00E014B3">
        <w:rPr>
          <w:rFonts w:asciiTheme="minorHAnsi" w:hAnsiTheme="minorHAnsi" w:cs="Times"/>
          <w:color w:val="000000"/>
        </w:rPr>
        <w:t>Include a list of people whom you have already shared the vision with and who are committing to join your team.  What is your strategy to recruit the rest of your needed team?</w:t>
      </w:r>
    </w:p>
    <w:p w14:paraId="067CADFE" w14:textId="782B9A20" w:rsidR="007E6BBE" w:rsidRPr="00E014B3" w:rsidRDefault="007E6BBE" w:rsidP="00125B57">
      <w:pPr>
        <w:widowControl w:val="0"/>
        <w:autoSpaceDE w:val="0"/>
        <w:autoSpaceDN w:val="0"/>
        <w:adjustRightInd w:val="0"/>
        <w:spacing w:line="280" w:lineRule="atLeast"/>
        <w:rPr>
          <w:rFonts w:asciiTheme="minorHAnsi" w:hAnsiTheme="minorHAnsi" w:cs="Times"/>
          <w:color w:val="000000"/>
        </w:rPr>
      </w:pPr>
    </w:p>
    <w:p w14:paraId="1F4DF238" w14:textId="77777777" w:rsidR="00386671" w:rsidRDefault="00386671" w:rsidP="00386671">
      <w:pPr>
        <w:pStyle w:val="Heading2"/>
      </w:pPr>
      <w:r>
        <w:t>Prayer Team</w:t>
      </w:r>
    </w:p>
    <w:p w14:paraId="3BC4A7F3" w14:textId="31B59CD2" w:rsidR="007E6BBE" w:rsidRPr="00E014B3" w:rsidRDefault="007E6BBE" w:rsidP="00125B57">
      <w:pPr>
        <w:widowControl w:val="0"/>
        <w:autoSpaceDE w:val="0"/>
        <w:autoSpaceDN w:val="0"/>
        <w:adjustRightInd w:val="0"/>
        <w:spacing w:line="280" w:lineRule="atLeast"/>
        <w:rPr>
          <w:rFonts w:asciiTheme="minorHAnsi" w:hAnsiTheme="minorHAnsi" w:cs="Times"/>
          <w:color w:val="000000"/>
        </w:rPr>
      </w:pPr>
      <w:r w:rsidRPr="00E014B3">
        <w:rPr>
          <w:rFonts w:asciiTheme="minorHAnsi" w:hAnsiTheme="minorHAnsi" w:cs="Times"/>
          <w:color w:val="000000"/>
        </w:rPr>
        <w:t xml:space="preserve">How will </w:t>
      </w:r>
      <w:proofErr w:type="gramStart"/>
      <w:r w:rsidRPr="00E014B3">
        <w:rPr>
          <w:rFonts w:asciiTheme="minorHAnsi" w:hAnsiTheme="minorHAnsi" w:cs="Times"/>
          <w:color w:val="000000"/>
        </w:rPr>
        <w:t>your</w:t>
      </w:r>
      <w:proofErr w:type="gramEnd"/>
      <w:r w:rsidRPr="00E014B3">
        <w:rPr>
          <w:rFonts w:asciiTheme="minorHAnsi" w:hAnsiTheme="minorHAnsi" w:cs="Times"/>
          <w:color w:val="000000"/>
        </w:rPr>
        <w:t xml:space="preserve"> establish, grow and engage a prayer team.</w:t>
      </w:r>
    </w:p>
    <w:p w14:paraId="0D51F759" w14:textId="1C8AB886" w:rsidR="007E6BBE" w:rsidRPr="00E014B3" w:rsidRDefault="007E6BBE" w:rsidP="00125B57">
      <w:pPr>
        <w:widowControl w:val="0"/>
        <w:autoSpaceDE w:val="0"/>
        <w:autoSpaceDN w:val="0"/>
        <w:adjustRightInd w:val="0"/>
        <w:spacing w:line="280" w:lineRule="atLeast"/>
        <w:rPr>
          <w:rFonts w:asciiTheme="minorHAnsi" w:hAnsiTheme="minorHAnsi" w:cs="Times"/>
          <w:color w:val="000000"/>
        </w:rPr>
      </w:pPr>
    </w:p>
    <w:p w14:paraId="7D09561F" w14:textId="77777777" w:rsidR="007E6BBE" w:rsidRPr="00E014B3" w:rsidRDefault="007E6BBE" w:rsidP="00386671">
      <w:pPr>
        <w:pStyle w:val="Heading2"/>
      </w:pPr>
      <w:r w:rsidRPr="00E014B3">
        <w:t xml:space="preserve">Launch Team </w:t>
      </w:r>
    </w:p>
    <w:p w14:paraId="24E817E9" w14:textId="77777777" w:rsidR="00386671" w:rsidRDefault="007E6BBE" w:rsidP="00386671">
      <w:pPr>
        <w:pStyle w:val="NormalWeb"/>
        <w:numPr>
          <w:ilvl w:val="0"/>
          <w:numId w:val="5"/>
        </w:numPr>
        <w:rPr>
          <w:rFonts w:asciiTheme="minorHAnsi" w:hAnsiTheme="minorHAnsi"/>
        </w:rPr>
      </w:pPr>
      <w:r w:rsidRPr="00E014B3">
        <w:rPr>
          <w:rFonts w:asciiTheme="minorHAnsi" w:hAnsiTheme="minorHAnsi"/>
        </w:rPr>
        <w:t>Describe how pe</w:t>
      </w:r>
      <w:r w:rsidR="00386671">
        <w:rPr>
          <w:rFonts w:asciiTheme="minorHAnsi" w:hAnsiTheme="minorHAnsi"/>
        </w:rPr>
        <w:t>ople will join the launch team.</w:t>
      </w:r>
    </w:p>
    <w:p w14:paraId="766BCEDC" w14:textId="3E8C3C0A" w:rsidR="007E6BBE" w:rsidRPr="00E014B3" w:rsidRDefault="007E6BBE" w:rsidP="00386671">
      <w:pPr>
        <w:pStyle w:val="NormalWeb"/>
        <w:numPr>
          <w:ilvl w:val="0"/>
          <w:numId w:val="5"/>
        </w:numPr>
        <w:rPr>
          <w:rFonts w:asciiTheme="minorHAnsi" w:hAnsiTheme="minorHAnsi"/>
        </w:rPr>
      </w:pPr>
      <w:r w:rsidRPr="00E014B3">
        <w:rPr>
          <w:rFonts w:asciiTheme="minorHAnsi" w:hAnsiTheme="minorHAnsi"/>
        </w:rPr>
        <w:t>Describe the roles they will fill, the roles remaining t</w:t>
      </w:r>
      <w:r w:rsidR="00386671">
        <w:rPr>
          <w:rFonts w:asciiTheme="minorHAnsi" w:hAnsiTheme="minorHAnsi"/>
        </w:rPr>
        <w:t xml:space="preserve">o be filled, and a strategy for </w:t>
      </w:r>
      <w:r w:rsidRPr="00E014B3">
        <w:rPr>
          <w:rFonts w:asciiTheme="minorHAnsi" w:hAnsiTheme="minorHAnsi"/>
        </w:rPr>
        <w:t xml:space="preserve">filling the remaining roles. </w:t>
      </w:r>
    </w:p>
    <w:p w14:paraId="4A5F37F9" w14:textId="20EBC49C" w:rsidR="007E6BBE" w:rsidRPr="00E014B3" w:rsidRDefault="007E6BBE" w:rsidP="00386671">
      <w:pPr>
        <w:pStyle w:val="Heading2"/>
      </w:pPr>
      <w:r w:rsidRPr="00E014B3">
        <w:t xml:space="preserve">Staff Team </w:t>
      </w:r>
    </w:p>
    <w:p w14:paraId="41F330E9" w14:textId="388E4293" w:rsidR="007E6BBE" w:rsidRPr="00E014B3" w:rsidRDefault="007E6BBE" w:rsidP="00386671">
      <w:pPr>
        <w:pStyle w:val="NormalWeb"/>
        <w:numPr>
          <w:ilvl w:val="0"/>
          <w:numId w:val="5"/>
        </w:numPr>
        <w:rPr>
          <w:rFonts w:asciiTheme="minorHAnsi" w:hAnsiTheme="minorHAnsi"/>
        </w:rPr>
      </w:pPr>
      <w:r w:rsidRPr="00E014B3">
        <w:rPr>
          <w:rFonts w:asciiTheme="minorHAnsi" w:hAnsiTheme="minorHAnsi"/>
        </w:rPr>
        <w:t xml:space="preserve">Introduce the people (or ideal people who would be) on your staff team and describe the teams they will be leading. </w:t>
      </w:r>
    </w:p>
    <w:p w14:paraId="6E1D4945" w14:textId="77777777" w:rsidR="00E014B3" w:rsidRPr="00E014B3" w:rsidRDefault="00E014B3" w:rsidP="00386671">
      <w:pPr>
        <w:pStyle w:val="Heading2"/>
      </w:pPr>
      <w:r w:rsidRPr="00E014B3">
        <w:t>Ministry Team</w:t>
      </w:r>
    </w:p>
    <w:p w14:paraId="4322251B" w14:textId="1D87066E" w:rsidR="00386671" w:rsidRDefault="00386671" w:rsidP="00386671">
      <w:pPr>
        <w:pStyle w:val="NormalWeb"/>
        <w:numPr>
          <w:ilvl w:val="0"/>
          <w:numId w:val="5"/>
        </w:numPr>
        <w:rPr>
          <w:rFonts w:asciiTheme="minorHAnsi" w:hAnsiTheme="minorHAnsi"/>
        </w:rPr>
      </w:pPr>
      <w:r>
        <w:rPr>
          <w:rFonts w:asciiTheme="minorHAnsi" w:hAnsiTheme="minorHAnsi"/>
        </w:rPr>
        <w:t xml:space="preserve">What ministry teams need developed (assimilation, small groups, </w:t>
      </w:r>
      <w:proofErr w:type="spellStart"/>
      <w:r>
        <w:rPr>
          <w:rFonts w:asciiTheme="minorHAnsi" w:hAnsiTheme="minorHAnsi"/>
        </w:rPr>
        <w:t>etc</w:t>
      </w:r>
      <w:proofErr w:type="spellEnd"/>
      <w:r>
        <w:rPr>
          <w:rFonts w:asciiTheme="minorHAnsi" w:hAnsiTheme="minorHAnsi"/>
        </w:rPr>
        <w:t>)</w:t>
      </w:r>
    </w:p>
    <w:p w14:paraId="0312EF91" w14:textId="04BC33F6" w:rsidR="00E014B3" w:rsidRPr="00E014B3" w:rsidRDefault="007E6BBE" w:rsidP="00386671">
      <w:pPr>
        <w:pStyle w:val="NormalWeb"/>
        <w:numPr>
          <w:ilvl w:val="0"/>
          <w:numId w:val="5"/>
        </w:numPr>
        <w:rPr>
          <w:rFonts w:asciiTheme="minorHAnsi" w:hAnsiTheme="minorHAnsi"/>
        </w:rPr>
      </w:pPr>
      <w:r w:rsidRPr="00E014B3">
        <w:rPr>
          <w:rFonts w:asciiTheme="minorHAnsi" w:hAnsiTheme="minorHAnsi"/>
        </w:rPr>
        <w:t xml:space="preserve">Give specific benchmarks and goals for the transition from volunteers on your launch team </w:t>
      </w:r>
      <w:r w:rsidR="00E014B3" w:rsidRPr="00E014B3">
        <w:rPr>
          <w:rFonts w:asciiTheme="minorHAnsi" w:hAnsiTheme="minorHAnsi"/>
        </w:rPr>
        <w:t>to volunteers post-launch team.</w:t>
      </w:r>
    </w:p>
    <w:p w14:paraId="10D5A015" w14:textId="4242430C" w:rsidR="007E6BBE" w:rsidRPr="00E014B3" w:rsidRDefault="007E6BBE" w:rsidP="00386671">
      <w:pPr>
        <w:pStyle w:val="NormalWeb"/>
        <w:numPr>
          <w:ilvl w:val="0"/>
          <w:numId w:val="5"/>
        </w:numPr>
        <w:rPr>
          <w:rFonts w:asciiTheme="minorHAnsi" w:hAnsiTheme="minorHAnsi"/>
        </w:rPr>
      </w:pPr>
      <w:r w:rsidRPr="00E014B3">
        <w:rPr>
          <w:rFonts w:asciiTheme="minorHAnsi" w:hAnsiTheme="minorHAnsi"/>
        </w:rPr>
        <w:t xml:space="preserve">Outline clear weekly volunteer duties with specific on and off ramps for volunteers. </w:t>
      </w:r>
    </w:p>
    <w:p w14:paraId="55E279C8" w14:textId="77777777" w:rsidR="00125B57" w:rsidRPr="00E014B3" w:rsidRDefault="00125B57" w:rsidP="00125B57">
      <w:pPr>
        <w:widowControl w:val="0"/>
        <w:autoSpaceDE w:val="0"/>
        <w:autoSpaceDN w:val="0"/>
        <w:adjustRightInd w:val="0"/>
        <w:spacing w:line="280" w:lineRule="atLeast"/>
        <w:rPr>
          <w:rFonts w:asciiTheme="minorHAnsi" w:hAnsiTheme="minorHAnsi" w:cs="Times"/>
          <w:color w:val="000000"/>
        </w:rPr>
      </w:pPr>
    </w:p>
    <w:p w14:paraId="6C66CF83" w14:textId="05104A1E" w:rsidR="00125B57" w:rsidRPr="00E014B3" w:rsidRDefault="00125B57" w:rsidP="009C1288">
      <w:pPr>
        <w:pStyle w:val="Heading1"/>
      </w:pPr>
      <w:r w:rsidRPr="00E014B3">
        <w:t xml:space="preserve">Financial Need and plan </w:t>
      </w:r>
    </w:p>
    <w:p w14:paraId="3DFF34F7" w14:textId="1C3883EB" w:rsidR="000867D2" w:rsidRPr="00E014B3" w:rsidRDefault="00125B57" w:rsidP="000F3159">
      <w:pPr>
        <w:widowControl w:val="0"/>
        <w:autoSpaceDE w:val="0"/>
        <w:autoSpaceDN w:val="0"/>
        <w:adjustRightInd w:val="0"/>
        <w:spacing w:line="280" w:lineRule="atLeast"/>
        <w:rPr>
          <w:rFonts w:asciiTheme="minorHAnsi" w:hAnsiTheme="minorHAnsi" w:cs="Times"/>
          <w:color w:val="000000"/>
        </w:rPr>
      </w:pPr>
      <w:r w:rsidRPr="00E014B3">
        <w:rPr>
          <w:rFonts w:asciiTheme="minorHAnsi" w:hAnsiTheme="minorHAnsi" w:cs="Times"/>
          <w:color w:val="000000"/>
        </w:rPr>
        <w:t xml:space="preserve">Provide </w:t>
      </w:r>
      <w:r w:rsidR="00386671">
        <w:rPr>
          <w:rFonts w:asciiTheme="minorHAnsi" w:hAnsiTheme="minorHAnsi" w:cs="Times"/>
          <w:color w:val="000000"/>
        </w:rPr>
        <w:t>24-36</w:t>
      </w:r>
      <w:r w:rsidRPr="00E014B3">
        <w:rPr>
          <w:rFonts w:asciiTheme="minorHAnsi" w:hAnsiTheme="minorHAnsi" w:cs="Times"/>
          <w:color w:val="000000"/>
        </w:rPr>
        <w:t xml:space="preserve"> month budget which aligns to ministry plans</w:t>
      </w:r>
      <w:r w:rsidR="009C1288" w:rsidRPr="00E014B3">
        <w:rPr>
          <w:rFonts w:asciiTheme="minorHAnsi" w:hAnsiTheme="minorHAnsi" w:cs="Times"/>
          <w:color w:val="000000"/>
        </w:rPr>
        <w:t xml:space="preserve"> </w:t>
      </w:r>
      <w:hyperlink r:id="rId15" w:history="1">
        <w:r w:rsidR="009C1288" w:rsidRPr="00386671">
          <w:rPr>
            <w:rStyle w:val="Hyperlink"/>
            <w:rFonts w:asciiTheme="minorHAnsi" w:hAnsiTheme="minorHAnsi" w:cs="Times"/>
          </w:rPr>
          <w:t>(</w:t>
        </w:r>
        <w:r w:rsidR="00386671" w:rsidRPr="00386671">
          <w:rPr>
            <w:rStyle w:val="Hyperlink"/>
            <w:rFonts w:asciiTheme="minorHAnsi" w:hAnsiTheme="minorHAnsi" w:cs="Times"/>
          </w:rPr>
          <w:t xml:space="preserve">If helpful, you can </w:t>
        </w:r>
        <w:r w:rsidR="009C1288" w:rsidRPr="00386671">
          <w:rPr>
            <w:rStyle w:val="Hyperlink"/>
            <w:rFonts w:asciiTheme="minorHAnsi" w:hAnsiTheme="minorHAnsi" w:cs="Times"/>
          </w:rPr>
          <w:t>use/modify excel template)</w:t>
        </w:r>
      </w:hyperlink>
      <w:r w:rsidRPr="00E014B3">
        <w:rPr>
          <w:rFonts w:asciiTheme="minorHAnsi" w:hAnsiTheme="minorHAnsi" w:cs="Times"/>
          <w:color w:val="000000"/>
        </w:rPr>
        <w:t>.</w:t>
      </w:r>
      <w:r w:rsidR="009C1288" w:rsidRPr="00E014B3">
        <w:rPr>
          <w:rFonts w:asciiTheme="minorHAnsi" w:hAnsiTheme="minorHAnsi" w:cs="Times"/>
          <w:color w:val="000000"/>
        </w:rPr>
        <w:t xml:space="preserve"> </w:t>
      </w:r>
      <w:r w:rsidRPr="00E014B3">
        <w:rPr>
          <w:rFonts w:asciiTheme="minorHAnsi" w:hAnsiTheme="minorHAnsi" w:cs="Times"/>
          <w:color w:val="000000"/>
        </w:rPr>
        <w:t xml:space="preserve">  Demonstrate monthly tithes/of</w:t>
      </w:r>
      <w:r w:rsidR="00300ABB" w:rsidRPr="00E014B3">
        <w:rPr>
          <w:rFonts w:asciiTheme="minorHAnsi" w:hAnsiTheme="minorHAnsi" w:cs="Times"/>
          <w:color w:val="000000"/>
        </w:rPr>
        <w:t xml:space="preserve">ferings goals from congregation. If your apostolic </w:t>
      </w:r>
      <w:r w:rsidR="0035679B" w:rsidRPr="00E014B3">
        <w:rPr>
          <w:rFonts w:asciiTheme="minorHAnsi" w:hAnsiTheme="minorHAnsi" w:cs="Times"/>
          <w:color w:val="000000"/>
        </w:rPr>
        <w:t>initiative</w:t>
      </w:r>
      <w:r w:rsidR="00300ABB" w:rsidRPr="00E014B3">
        <w:rPr>
          <w:rFonts w:asciiTheme="minorHAnsi" w:hAnsiTheme="minorHAnsi" w:cs="Times"/>
          <w:color w:val="000000"/>
        </w:rPr>
        <w:t xml:space="preserve"> is designed to become a society, d</w:t>
      </w:r>
      <w:r w:rsidRPr="00E014B3">
        <w:rPr>
          <w:rFonts w:asciiTheme="minorHAnsi" w:hAnsiTheme="minorHAnsi" w:cs="Times"/>
          <w:color w:val="000000"/>
        </w:rPr>
        <w:t xml:space="preserve">emonstrate how your model moves to full </w:t>
      </w:r>
      <w:proofErr w:type="spellStart"/>
      <w:r w:rsidRPr="00E014B3">
        <w:rPr>
          <w:rFonts w:asciiTheme="minorHAnsi" w:hAnsiTheme="minorHAnsi" w:cs="Times"/>
          <w:color w:val="000000"/>
        </w:rPr>
        <w:t>self support</w:t>
      </w:r>
      <w:proofErr w:type="spellEnd"/>
      <w:r w:rsidRPr="00E014B3">
        <w:rPr>
          <w:rFonts w:asciiTheme="minorHAnsi" w:hAnsiTheme="minorHAnsi" w:cs="Times"/>
          <w:color w:val="000000"/>
        </w:rPr>
        <w:t xml:space="preserve"> by month 30.  </w:t>
      </w:r>
    </w:p>
    <w:p w14:paraId="66FCC904" w14:textId="77777777" w:rsidR="00571D17" w:rsidRPr="00E014B3" w:rsidRDefault="00571D17" w:rsidP="000F3159">
      <w:pPr>
        <w:widowControl w:val="0"/>
        <w:autoSpaceDE w:val="0"/>
        <w:autoSpaceDN w:val="0"/>
        <w:adjustRightInd w:val="0"/>
        <w:spacing w:line="280" w:lineRule="atLeast"/>
        <w:rPr>
          <w:rFonts w:asciiTheme="minorHAnsi" w:hAnsiTheme="minorHAnsi" w:cs="Times"/>
          <w:color w:val="000000"/>
        </w:rPr>
      </w:pPr>
    </w:p>
    <w:p w14:paraId="6327D8B1" w14:textId="7059EBA0" w:rsidR="00571D17" w:rsidRPr="00E014B3" w:rsidRDefault="00571D17" w:rsidP="00571D17">
      <w:pPr>
        <w:pStyle w:val="Heading1"/>
      </w:pPr>
      <w:r w:rsidRPr="00E014B3">
        <w:lastRenderedPageBreak/>
        <w:t xml:space="preserve">Church Formation Plan </w:t>
      </w:r>
    </w:p>
    <w:p w14:paraId="0AB8808A" w14:textId="41C38E83" w:rsidR="00571D17" w:rsidRPr="00E014B3" w:rsidRDefault="00571D17" w:rsidP="00571D17">
      <w:pPr>
        <w:widowControl w:val="0"/>
        <w:autoSpaceDE w:val="0"/>
        <w:autoSpaceDN w:val="0"/>
        <w:adjustRightInd w:val="0"/>
        <w:spacing w:line="280" w:lineRule="atLeast"/>
        <w:rPr>
          <w:rFonts w:asciiTheme="minorHAnsi" w:hAnsiTheme="minorHAnsi" w:cs="Times"/>
          <w:color w:val="000000"/>
        </w:rPr>
      </w:pPr>
      <w:r w:rsidRPr="00E014B3">
        <w:rPr>
          <w:rFonts w:asciiTheme="minorHAnsi" w:hAnsiTheme="minorHAnsi" w:cs="Times"/>
          <w:color w:val="000000"/>
        </w:rPr>
        <w:t>Demonstrate how the church will be self-supporting and developing the necessary leadershi</w:t>
      </w:r>
      <w:r w:rsidR="00D64A87" w:rsidRPr="00E014B3">
        <w:rPr>
          <w:rFonts w:asciiTheme="minorHAnsi" w:hAnsiTheme="minorHAnsi" w:cs="Times"/>
          <w:color w:val="000000"/>
        </w:rPr>
        <w:t xml:space="preserve">p to move to become  a society. </w:t>
      </w:r>
      <w:r w:rsidR="000D2368" w:rsidRPr="00E014B3">
        <w:rPr>
          <w:rFonts w:asciiTheme="minorHAnsi" w:hAnsiTheme="minorHAnsi" w:cs="Times"/>
          <w:color w:val="000000"/>
        </w:rPr>
        <w:t xml:space="preserve">Demonstrate how your model will multiply disciples to reach the necessary mile markers of new churches as outlined </w:t>
      </w:r>
      <w:r w:rsidR="0035679B">
        <w:rPr>
          <w:rFonts w:asciiTheme="minorHAnsi" w:hAnsiTheme="minorHAnsi" w:cs="Times"/>
          <w:color w:val="000000"/>
        </w:rPr>
        <w:t>in the “SMC Church Formation Process” located at the end of this document.</w:t>
      </w:r>
    </w:p>
    <w:p w14:paraId="6D3DC0FF" w14:textId="77777777" w:rsidR="00CD6E6F" w:rsidRPr="00E014B3" w:rsidRDefault="00CD6E6F" w:rsidP="00571D17">
      <w:pPr>
        <w:widowControl w:val="0"/>
        <w:autoSpaceDE w:val="0"/>
        <w:autoSpaceDN w:val="0"/>
        <w:adjustRightInd w:val="0"/>
        <w:spacing w:line="280" w:lineRule="atLeast"/>
        <w:rPr>
          <w:rFonts w:asciiTheme="minorHAnsi" w:hAnsiTheme="minorHAnsi" w:cs="Times"/>
          <w:color w:val="000000"/>
        </w:rPr>
      </w:pPr>
    </w:p>
    <w:p w14:paraId="5D6A45A0" w14:textId="1D209512" w:rsidR="000D2368" w:rsidRPr="00E014B3" w:rsidRDefault="000D2368" w:rsidP="00571D17">
      <w:pPr>
        <w:widowControl w:val="0"/>
        <w:autoSpaceDE w:val="0"/>
        <w:autoSpaceDN w:val="0"/>
        <w:adjustRightInd w:val="0"/>
        <w:spacing w:line="280" w:lineRule="atLeast"/>
        <w:rPr>
          <w:rFonts w:asciiTheme="minorHAnsi" w:eastAsia="Times New Roman" w:hAnsiTheme="minorHAnsi"/>
          <w:b/>
          <w:bCs/>
          <w:sz w:val="23"/>
          <w:szCs w:val="23"/>
        </w:rPr>
      </w:pPr>
    </w:p>
    <w:p w14:paraId="06038538" w14:textId="501A793A" w:rsidR="00D64A87" w:rsidRPr="00E014B3" w:rsidRDefault="00D64A87" w:rsidP="00571D17">
      <w:pPr>
        <w:widowControl w:val="0"/>
        <w:autoSpaceDE w:val="0"/>
        <w:autoSpaceDN w:val="0"/>
        <w:adjustRightInd w:val="0"/>
        <w:spacing w:line="280" w:lineRule="atLeast"/>
        <w:rPr>
          <w:rFonts w:asciiTheme="minorHAnsi" w:eastAsia="Times New Roman" w:hAnsiTheme="minorHAnsi"/>
          <w:b/>
          <w:bCs/>
          <w:sz w:val="23"/>
          <w:szCs w:val="23"/>
        </w:rPr>
      </w:pPr>
    </w:p>
    <w:p w14:paraId="0B6C4695" w14:textId="4C70D794" w:rsidR="00D64A87" w:rsidRPr="00E014B3" w:rsidRDefault="007E6BBE" w:rsidP="00571D17">
      <w:pPr>
        <w:widowControl w:val="0"/>
        <w:autoSpaceDE w:val="0"/>
        <w:autoSpaceDN w:val="0"/>
        <w:adjustRightInd w:val="0"/>
        <w:spacing w:line="280" w:lineRule="atLeast"/>
        <w:rPr>
          <w:rFonts w:asciiTheme="minorHAnsi" w:eastAsia="Times New Roman" w:hAnsiTheme="minorHAnsi"/>
          <w:b/>
          <w:bCs/>
          <w:sz w:val="23"/>
          <w:szCs w:val="23"/>
        </w:rPr>
      </w:pPr>
      <w:r w:rsidRPr="00E014B3">
        <w:rPr>
          <w:rFonts w:asciiTheme="minorHAnsi" w:eastAsia="Times New Roman" w:hAnsiTheme="minorHAnsi"/>
          <w:b/>
          <w:bCs/>
          <w:sz w:val="23"/>
          <w:szCs w:val="23"/>
        </w:rPr>
        <w:t xml:space="preserve">Provide a compiled assessment report from Mission Igniter or Gravitational Leadership. </w:t>
      </w:r>
    </w:p>
    <w:p w14:paraId="4263F7B2" w14:textId="77777777" w:rsidR="00D64A87" w:rsidRDefault="00D64A87" w:rsidP="00D64A87">
      <w:pPr>
        <w:pStyle w:val="Title"/>
        <w:rPr>
          <w:rFonts w:eastAsia="Times New Roman"/>
        </w:rPr>
      </w:pPr>
      <w:r w:rsidRPr="00E014B3">
        <w:rPr>
          <w:rFonts w:eastAsia="Times New Roman"/>
        </w:rPr>
        <w:br w:type="column"/>
      </w:r>
      <w:r>
        <w:rPr>
          <w:rFonts w:eastAsia="Times New Roman"/>
        </w:rPr>
        <w:lastRenderedPageBreak/>
        <w:t>SMC Church Formation Process</w:t>
      </w:r>
    </w:p>
    <w:p w14:paraId="102247F3" w14:textId="77777777" w:rsidR="00D64A87" w:rsidRDefault="00D64A87" w:rsidP="00D64A87">
      <w:pPr>
        <w:pStyle w:val="Default"/>
        <w:numPr>
          <w:ilvl w:val="1"/>
          <w:numId w:val="1"/>
        </w:numPr>
        <w:ind w:left="540"/>
        <w:jc w:val="both"/>
        <w:rPr>
          <w:rFonts w:cstheme="minorHAnsi"/>
          <w:color w:val="auto"/>
          <w:sz w:val="23"/>
          <w:szCs w:val="23"/>
        </w:rPr>
      </w:pPr>
      <w:r>
        <w:rPr>
          <w:rFonts w:cstheme="minorHAnsi"/>
          <w:b/>
          <w:color w:val="auto"/>
          <w:sz w:val="23"/>
          <w:szCs w:val="23"/>
        </w:rPr>
        <w:t xml:space="preserve">New Church Oversight and Support </w:t>
      </w:r>
      <w:r w:rsidRPr="00A76A7D">
        <w:rPr>
          <w:rFonts w:cstheme="minorHAnsi"/>
          <w:color w:val="auto"/>
          <w:sz w:val="23"/>
          <w:szCs w:val="23"/>
        </w:rPr>
        <w:t>-</w:t>
      </w:r>
      <w:r>
        <w:rPr>
          <w:rFonts w:cstheme="minorHAnsi"/>
          <w:color w:val="auto"/>
          <w:sz w:val="23"/>
          <w:szCs w:val="23"/>
        </w:rPr>
        <w:t xml:space="preserve"> All emerging churches need to have a parent organization helping them mature and grow to a self-sustaining level. In the SMC, all emerging ministry points or new churches will receive oversight and support by being affiliated to a parent organization in one of these ways:</w:t>
      </w:r>
    </w:p>
    <w:p w14:paraId="0E2EF86B" w14:textId="77777777" w:rsidR="00D64A87" w:rsidRDefault="00D64A87" w:rsidP="00D64A87">
      <w:pPr>
        <w:pStyle w:val="Default"/>
        <w:numPr>
          <w:ilvl w:val="2"/>
          <w:numId w:val="1"/>
        </w:numPr>
        <w:ind w:left="900"/>
        <w:jc w:val="both"/>
        <w:rPr>
          <w:rFonts w:cstheme="minorHAnsi"/>
          <w:color w:val="auto"/>
          <w:sz w:val="23"/>
          <w:szCs w:val="23"/>
        </w:rPr>
      </w:pPr>
      <w:r>
        <w:rPr>
          <w:rFonts w:cstheme="minorHAnsi"/>
          <w:b/>
          <w:color w:val="auto"/>
          <w:sz w:val="23"/>
          <w:szCs w:val="23"/>
        </w:rPr>
        <w:t xml:space="preserve">Parent Affiliated </w:t>
      </w:r>
      <w:r>
        <w:rPr>
          <w:rFonts w:cstheme="minorHAnsi"/>
          <w:color w:val="auto"/>
          <w:sz w:val="23"/>
          <w:szCs w:val="23"/>
        </w:rPr>
        <w:t>– These are emerging churches that are initiated and started by local church leaders and find their affiliation to a Society of the SMC. The parent Society is responsible for the leadership, mission, doctrinal adherence, conduct, and maturation of these emerging churches. The goal of these emerging churches could be to become their own Societies or remain as campuses, venues, multi-site locations or missional outposts of the parent Society. The SMC encourages Societies to develop multiplication plans that include one or more of these strategies, either alone or in partnership with other SMC Societies. The SMC will support these efforts with training, consulting, networking, and possible financial resourcing in accordance with the guidelines outlined in the SMC Operational Manual.</w:t>
      </w:r>
    </w:p>
    <w:p w14:paraId="3AFCCAC2" w14:textId="77777777" w:rsidR="00D64A87" w:rsidRDefault="00D64A87" w:rsidP="00D64A87">
      <w:pPr>
        <w:pStyle w:val="Default"/>
        <w:numPr>
          <w:ilvl w:val="2"/>
          <w:numId w:val="1"/>
        </w:numPr>
        <w:ind w:left="900"/>
        <w:jc w:val="both"/>
        <w:rPr>
          <w:rFonts w:cstheme="minorHAnsi"/>
          <w:color w:val="auto"/>
          <w:sz w:val="23"/>
          <w:szCs w:val="23"/>
        </w:rPr>
      </w:pPr>
      <w:r>
        <w:rPr>
          <w:rFonts w:cstheme="minorHAnsi"/>
          <w:b/>
          <w:color w:val="auto"/>
          <w:sz w:val="23"/>
          <w:szCs w:val="23"/>
        </w:rPr>
        <w:t xml:space="preserve">Conference Affiliated </w:t>
      </w:r>
      <w:r>
        <w:rPr>
          <w:rFonts w:cstheme="minorHAnsi"/>
          <w:color w:val="auto"/>
          <w:sz w:val="23"/>
          <w:szCs w:val="23"/>
        </w:rPr>
        <w:t>– These are emerging churches that are initiated and started by or in concert with the parenting efforts of the SMC and are affiliated to the SMC new church incubator, Mission Igniter. With these churches Mission Igniter is responsible for the leadership, mission, doctrinal adherence, conduct, and maturation of these emerging churches. The goal of these emerging churches could be to become their own Societies or become missional outposts of a new parent Society. The SMC will support these efforts directly with training, consulting, networking, and possible financial resourcing in accordance with the guidelines outlined in the SMC Operational Manual.</w:t>
      </w:r>
    </w:p>
    <w:p w14:paraId="0EFB3C90" w14:textId="77777777" w:rsidR="00D64A87" w:rsidRDefault="00D64A87" w:rsidP="00D64A87">
      <w:pPr>
        <w:pStyle w:val="Default"/>
        <w:ind w:left="900"/>
        <w:jc w:val="both"/>
        <w:rPr>
          <w:rFonts w:cstheme="minorHAnsi"/>
          <w:color w:val="auto"/>
          <w:sz w:val="23"/>
          <w:szCs w:val="23"/>
        </w:rPr>
      </w:pPr>
    </w:p>
    <w:p w14:paraId="574F09BF" w14:textId="77777777" w:rsidR="00D64A87" w:rsidRDefault="00D64A87" w:rsidP="00D64A87">
      <w:pPr>
        <w:pStyle w:val="Default"/>
        <w:numPr>
          <w:ilvl w:val="1"/>
          <w:numId w:val="1"/>
        </w:numPr>
        <w:ind w:left="540"/>
        <w:jc w:val="both"/>
        <w:rPr>
          <w:rFonts w:cstheme="minorHAnsi"/>
          <w:color w:val="auto"/>
          <w:sz w:val="23"/>
          <w:szCs w:val="23"/>
        </w:rPr>
      </w:pPr>
      <w:r>
        <w:rPr>
          <w:rFonts w:cstheme="minorHAnsi"/>
          <w:b/>
          <w:color w:val="auto"/>
          <w:sz w:val="23"/>
          <w:szCs w:val="23"/>
        </w:rPr>
        <w:t xml:space="preserve">New Church Status </w:t>
      </w:r>
      <w:r w:rsidRPr="00A76A7D">
        <w:rPr>
          <w:rFonts w:cstheme="minorHAnsi"/>
          <w:color w:val="auto"/>
          <w:sz w:val="23"/>
          <w:szCs w:val="23"/>
        </w:rPr>
        <w:t>-</w:t>
      </w:r>
      <w:r>
        <w:rPr>
          <w:rFonts w:cstheme="minorHAnsi"/>
          <w:color w:val="auto"/>
          <w:sz w:val="23"/>
          <w:szCs w:val="23"/>
        </w:rPr>
        <w:t xml:space="preserve"> All emerging churches, whether Parent Affiliated or Conference Affiliated are evaluated and reported under the following statuses:</w:t>
      </w:r>
    </w:p>
    <w:p w14:paraId="0E35CF63" w14:textId="77777777" w:rsidR="00D64A87" w:rsidRDefault="00D64A87" w:rsidP="00D64A87">
      <w:pPr>
        <w:pStyle w:val="Default"/>
        <w:numPr>
          <w:ilvl w:val="2"/>
          <w:numId w:val="1"/>
        </w:numPr>
        <w:ind w:left="900"/>
        <w:jc w:val="both"/>
        <w:rPr>
          <w:rFonts w:cstheme="minorHAnsi"/>
          <w:color w:val="auto"/>
          <w:sz w:val="23"/>
          <w:szCs w:val="23"/>
        </w:rPr>
      </w:pPr>
      <w:r>
        <w:rPr>
          <w:rFonts w:cstheme="minorHAnsi"/>
          <w:b/>
          <w:color w:val="auto"/>
          <w:sz w:val="23"/>
          <w:szCs w:val="23"/>
        </w:rPr>
        <w:t xml:space="preserve">Emerging Ministry Point </w:t>
      </w:r>
      <w:r>
        <w:rPr>
          <w:rFonts w:cstheme="minorHAnsi"/>
          <w:color w:val="auto"/>
          <w:sz w:val="23"/>
          <w:szCs w:val="23"/>
        </w:rPr>
        <w:t xml:space="preserve">– All new works that have identified leadership, are accountable to either a Parent Society or to Mission </w:t>
      </w:r>
      <w:proofErr w:type="gramStart"/>
      <w:r>
        <w:rPr>
          <w:rFonts w:cstheme="minorHAnsi"/>
          <w:color w:val="auto"/>
          <w:sz w:val="23"/>
          <w:szCs w:val="23"/>
        </w:rPr>
        <w:t>Igniter, and</w:t>
      </w:r>
      <w:proofErr w:type="gramEnd"/>
      <w:r>
        <w:rPr>
          <w:rFonts w:cstheme="minorHAnsi"/>
          <w:color w:val="auto"/>
          <w:sz w:val="23"/>
          <w:szCs w:val="23"/>
        </w:rPr>
        <w:t xml:space="preserve"> have measurable activity will be considered an Emerging Ministry Point (EMP), until such a time as they qualify as a Church Planting Project (CPP) or are disbanded. The SMC encourages the proliferation of EMPs, but also encourages agreed upon timelines between EMPs and their parent organization to mature to CPPs or be evaluated as learning experiences and disbanded. </w:t>
      </w:r>
    </w:p>
    <w:p w14:paraId="4161CB20" w14:textId="77777777" w:rsidR="00D64A87" w:rsidRPr="00440246" w:rsidRDefault="00D64A87" w:rsidP="00D64A87">
      <w:pPr>
        <w:pStyle w:val="Default"/>
        <w:numPr>
          <w:ilvl w:val="2"/>
          <w:numId w:val="1"/>
        </w:numPr>
        <w:ind w:left="900"/>
        <w:jc w:val="both"/>
        <w:rPr>
          <w:rFonts w:cstheme="minorHAnsi"/>
          <w:color w:val="auto"/>
          <w:sz w:val="23"/>
          <w:szCs w:val="23"/>
        </w:rPr>
      </w:pPr>
      <w:r>
        <w:rPr>
          <w:rFonts w:cstheme="minorHAnsi"/>
          <w:b/>
          <w:color w:val="auto"/>
          <w:sz w:val="23"/>
          <w:szCs w:val="23"/>
        </w:rPr>
        <w:t xml:space="preserve">Church Planting Projects </w:t>
      </w:r>
      <w:r>
        <w:rPr>
          <w:rFonts w:cstheme="minorHAnsi"/>
          <w:color w:val="auto"/>
          <w:sz w:val="23"/>
          <w:szCs w:val="23"/>
        </w:rPr>
        <w:t>– All new works that have identified pastoral leadership in membership with the SMC, that are accountable to either a Parent Society or to Mission Igniter, that have measurable activity, that have launched gatherings, and that have an approved plan (as outlined in the SMC Operational Manual) to reach self-sufficiency within 24 months will be considered a Church Planting Project (CPP), until such a time as they qualify as a Fellowship or Society, choose to become a missional outpost of another existing Society, or be evaluated as a learning experience and disbanded. No CPP shall remain a CPP longer than 24 months without the approval of the CLB.</w:t>
      </w:r>
      <w:r w:rsidRPr="00440246">
        <w:rPr>
          <w:rFonts w:cstheme="minorHAnsi"/>
          <w:color w:val="auto"/>
          <w:sz w:val="23"/>
          <w:szCs w:val="23"/>
        </w:rPr>
        <w:t xml:space="preserve"> Procedures and forms for </w:t>
      </w:r>
      <w:r>
        <w:rPr>
          <w:rFonts w:cstheme="minorHAnsi"/>
          <w:color w:val="auto"/>
          <w:sz w:val="23"/>
          <w:szCs w:val="23"/>
        </w:rPr>
        <w:t>formation</w:t>
      </w:r>
      <w:r w:rsidRPr="00440246">
        <w:rPr>
          <w:rFonts w:cstheme="minorHAnsi"/>
          <w:color w:val="auto"/>
          <w:sz w:val="23"/>
          <w:szCs w:val="23"/>
        </w:rPr>
        <w:t xml:space="preserve"> as a </w:t>
      </w:r>
      <w:r>
        <w:rPr>
          <w:rFonts w:cstheme="minorHAnsi"/>
          <w:color w:val="auto"/>
          <w:sz w:val="23"/>
          <w:szCs w:val="23"/>
        </w:rPr>
        <w:t xml:space="preserve">CPP </w:t>
      </w:r>
      <w:r w:rsidRPr="00440246">
        <w:rPr>
          <w:rFonts w:cstheme="minorHAnsi"/>
          <w:color w:val="auto"/>
          <w:sz w:val="23"/>
          <w:szCs w:val="23"/>
        </w:rPr>
        <w:t>are provided for</w:t>
      </w:r>
      <w:r>
        <w:rPr>
          <w:rFonts w:cstheme="minorHAnsi"/>
          <w:color w:val="auto"/>
          <w:sz w:val="23"/>
          <w:szCs w:val="23"/>
        </w:rPr>
        <w:t xml:space="preserve"> </w:t>
      </w:r>
      <w:r w:rsidRPr="00440246">
        <w:rPr>
          <w:rFonts w:cstheme="minorHAnsi"/>
          <w:color w:val="auto"/>
          <w:sz w:val="23"/>
          <w:szCs w:val="23"/>
        </w:rPr>
        <w:t>in the SMC Organizational Manual.</w:t>
      </w:r>
    </w:p>
    <w:p w14:paraId="5FBA7360" w14:textId="77777777" w:rsidR="00D64A87" w:rsidRPr="00440246" w:rsidRDefault="00D64A87" w:rsidP="00D64A87">
      <w:pPr>
        <w:pStyle w:val="Default"/>
        <w:numPr>
          <w:ilvl w:val="2"/>
          <w:numId w:val="1"/>
        </w:numPr>
        <w:ind w:left="900"/>
        <w:jc w:val="both"/>
        <w:rPr>
          <w:rFonts w:cstheme="minorHAnsi"/>
          <w:color w:val="auto"/>
          <w:sz w:val="23"/>
          <w:szCs w:val="23"/>
        </w:rPr>
      </w:pPr>
      <w:r>
        <w:rPr>
          <w:rFonts w:cstheme="minorHAnsi"/>
          <w:b/>
          <w:color w:val="auto"/>
          <w:sz w:val="23"/>
          <w:szCs w:val="23"/>
        </w:rPr>
        <w:t>Missional Outposts</w:t>
      </w:r>
      <w:r w:rsidRPr="0043051A">
        <w:rPr>
          <w:rFonts w:cstheme="minorHAnsi"/>
          <w:b/>
          <w:color w:val="auto"/>
          <w:sz w:val="23"/>
          <w:szCs w:val="23"/>
        </w:rPr>
        <w:t xml:space="preserve"> </w:t>
      </w:r>
      <w:r w:rsidRPr="0043051A">
        <w:rPr>
          <w:rFonts w:cstheme="minorHAnsi"/>
          <w:color w:val="auto"/>
          <w:sz w:val="23"/>
          <w:szCs w:val="23"/>
        </w:rPr>
        <w:t xml:space="preserve">– </w:t>
      </w:r>
      <w:r>
        <w:rPr>
          <w:rFonts w:cstheme="minorHAnsi"/>
          <w:color w:val="auto"/>
          <w:sz w:val="23"/>
          <w:szCs w:val="23"/>
        </w:rPr>
        <w:t xml:space="preserve">New works that have identified pastoral leadership in membership with the SMC, that are accountable to and legally under a Parent Society or legally organized as an SMC Affiliated Ministry, that have a reliable source of outside funding, that have measurable activity, and that have an approved plan (as outlined in the SMC Operational Manual) for sustainability will be considered a Missional Outpost. Any Missional Outpost that does not maintain reasonable sustainability (as defined in the SMC Operational Manual) or that jeopardizes the healthy missional function of its parent Society (as determined by the Society or CLB) will be immediately disbanded or disaffiliated. </w:t>
      </w:r>
      <w:r w:rsidRPr="00440246">
        <w:rPr>
          <w:rFonts w:cstheme="minorHAnsi"/>
          <w:color w:val="auto"/>
          <w:sz w:val="23"/>
          <w:szCs w:val="23"/>
        </w:rPr>
        <w:t xml:space="preserve">Procedures and forms for </w:t>
      </w:r>
      <w:r>
        <w:rPr>
          <w:rFonts w:cstheme="minorHAnsi"/>
          <w:color w:val="auto"/>
          <w:sz w:val="23"/>
          <w:szCs w:val="23"/>
        </w:rPr>
        <w:t>formation</w:t>
      </w:r>
      <w:r w:rsidRPr="00440246">
        <w:rPr>
          <w:rFonts w:cstheme="minorHAnsi"/>
          <w:color w:val="auto"/>
          <w:sz w:val="23"/>
          <w:szCs w:val="23"/>
        </w:rPr>
        <w:t xml:space="preserve"> as a </w:t>
      </w:r>
      <w:r>
        <w:rPr>
          <w:rFonts w:cstheme="minorHAnsi"/>
          <w:color w:val="auto"/>
          <w:sz w:val="23"/>
          <w:szCs w:val="23"/>
        </w:rPr>
        <w:t xml:space="preserve">Missional Outpost </w:t>
      </w:r>
      <w:r w:rsidRPr="00440246">
        <w:rPr>
          <w:rFonts w:cstheme="minorHAnsi"/>
          <w:color w:val="auto"/>
          <w:sz w:val="23"/>
          <w:szCs w:val="23"/>
        </w:rPr>
        <w:t>are provided for</w:t>
      </w:r>
      <w:r>
        <w:rPr>
          <w:rFonts w:cstheme="minorHAnsi"/>
          <w:color w:val="auto"/>
          <w:sz w:val="23"/>
          <w:szCs w:val="23"/>
        </w:rPr>
        <w:t xml:space="preserve"> </w:t>
      </w:r>
      <w:r w:rsidRPr="00440246">
        <w:rPr>
          <w:rFonts w:cstheme="minorHAnsi"/>
          <w:color w:val="auto"/>
          <w:sz w:val="23"/>
          <w:szCs w:val="23"/>
        </w:rPr>
        <w:t>in the SMC Organizational Manual.</w:t>
      </w:r>
    </w:p>
    <w:p w14:paraId="0EE9012B" w14:textId="77777777" w:rsidR="00D64A87" w:rsidRPr="00AD7943" w:rsidRDefault="00D64A87" w:rsidP="00D64A87">
      <w:pPr>
        <w:pStyle w:val="Default"/>
        <w:numPr>
          <w:ilvl w:val="2"/>
          <w:numId w:val="1"/>
        </w:numPr>
        <w:ind w:left="900"/>
        <w:jc w:val="both"/>
        <w:rPr>
          <w:rFonts w:cstheme="minorHAnsi"/>
          <w:color w:val="auto"/>
          <w:sz w:val="23"/>
          <w:szCs w:val="23"/>
        </w:rPr>
      </w:pPr>
      <w:r>
        <w:rPr>
          <w:rFonts w:cstheme="minorHAnsi"/>
          <w:b/>
          <w:color w:val="auto"/>
          <w:sz w:val="23"/>
          <w:szCs w:val="23"/>
        </w:rPr>
        <w:t>Fellowships</w:t>
      </w:r>
      <w:r w:rsidRPr="0043051A">
        <w:rPr>
          <w:rFonts w:cstheme="minorHAnsi"/>
          <w:b/>
          <w:color w:val="auto"/>
          <w:sz w:val="23"/>
          <w:szCs w:val="23"/>
        </w:rPr>
        <w:t xml:space="preserve"> </w:t>
      </w:r>
      <w:r w:rsidRPr="0043051A">
        <w:rPr>
          <w:rFonts w:cstheme="minorHAnsi"/>
          <w:color w:val="auto"/>
          <w:sz w:val="23"/>
          <w:szCs w:val="23"/>
        </w:rPr>
        <w:t xml:space="preserve">– </w:t>
      </w:r>
      <w:r>
        <w:rPr>
          <w:rFonts w:cstheme="minorHAnsi"/>
          <w:color w:val="auto"/>
          <w:sz w:val="23"/>
          <w:szCs w:val="23"/>
        </w:rPr>
        <w:t xml:space="preserve">CPPs that have identified pastoral leadership in membership with the SMC, that are self-sustaining financially, that have at least 25 prospective members willing to give public joint assent to be organized under the direction of the SMC and individually answer the questions for adult membership as outlined in the Book of Discipline, that have been operating for at least 12 months, that have at least 50 in average attendance for 3 consecutive months, and that have an approved plan (as outlined in the SMC </w:t>
      </w:r>
      <w:r>
        <w:rPr>
          <w:rFonts w:cstheme="minorHAnsi"/>
          <w:color w:val="auto"/>
          <w:sz w:val="23"/>
          <w:szCs w:val="23"/>
        </w:rPr>
        <w:lastRenderedPageBreak/>
        <w:t xml:space="preserve">Operational Manual) for becoming a Society within 36 months shall be given authority to form by the Conference Superintendent. Fellowships must file Conference approved articles of incorporation and return a signed copy of the Memorandum of Understanding (MOU) provided by the SMC (per the Book of Discipline) within 10 days of being granted authority to form. The continuation of a Fellowship that cannot maintain these benchmarks or that cannot attain the necessary benchmarks to become a Society within 36 months (per the Book of Discipline) will be a question decided by the CLB.  </w:t>
      </w:r>
      <w:r w:rsidRPr="00440246">
        <w:rPr>
          <w:rFonts w:cstheme="minorHAnsi"/>
          <w:color w:val="auto"/>
          <w:sz w:val="23"/>
          <w:szCs w:val="23"/>
        </w:rPr>
        <w:t xml:space="preserve">Procedures and forms for </w:t>
      </w:r>
      <w:r>
        <w:rPr>
          <w:rFonts w:cstheme="minorHAnsi"/>
          <w:color w:val="auto"/>
          <w:sz w:val="23"/>
          <w:szCs w:val="23"/>
        </w:rPr>
        <w:t>formation</w:t>
      </w:r>
      <w:r w:rsidRPr="00440246">
        <w:rPr>
          <w:rFonts w:cstheme="minorHAnsi"/>
          <w:color w:val="auto"/>
          <w:sz w:val="23"/>
          <w:szCs w:val="23"/>
        </w:rPr>
        <w:t xml:space="preserve"> as a </w:t>
      </w:r>
      <w:r>
        <w:rPr>
          <w:rFonts w:cstheme="minorHAnsi"/>
          <w:color w:val="auto"/>
          <w:sz w:val="23"/>
          <w:szCs w:val="23"/>
        </w:rPr>
        <w:t xml:space="preserve">Fellowship </w:t>
      </w:r>
      <w:r w:rsidRPr="00440246">
        <w:rPr>
          <w:rFonts w:cstheme="minorHAnsi"/>
          <w:color w:val="auto"/>
          <w:sz w:val="23"/>
          <w:szCs w:val="23"/>
        </w:rPr>
        <w:t>are provided for in the SMC Organizational Manual.</w:t>
      </w:r>
    </w:p>
    <w:p w14:paraId="1BDE998D" w14:textId="77777777" w:rsidR="00D64A87" w:rsidRDefault="00D64A87" w:rsidP="00D64A87">
      <w:pPr>
        <w:pStyle w:val="Default"/>
        <w:jc w:val="both"/>
        <w:rPr>
          <w:rFonts w:cstheme="minorHAnsi"/>
          <w:b/>
          <w:color w:val="auto"/>
          <w:sz w:val="23"/>
          <w:szCs w:val="23"/>
        </w:rPr>
      </w:pPr>
    </w:p>
    <w:p w14:paraId="45B58246" w14:textId="77777777" w:rsidR="00D64A87" w:rsidRDefault="00D64A87" w:rsidP="00D64A87">
      <w:pPr>
        <w:pStyle w:val="Default"/>
        <w:jc w:val="both"/>
        <w:rPr>
          <w:rFonts w:cstheme="minorHAnsi"/>
          <w:color w:val="auto"/>
          <w:sz w:val="23"/>
          <w:szCs w:val="23"/>
        </w:rPr>
      </w:pPr>
      <w:r>
        <w:rPr>
          <w:rFonts w:cstheme="minorHAnsi"/>
          <w:b/>
          <w:color w:val="auto"/>
          <w:sz w:val="23"/>
          <w:szCs w:val="23"/>
        </w:rPr>
        <w:t>Societies</w:t>
      </w:r>
      <w:r>
        <w:rPr>
          <w:rFonts w:cstheme="minorHAnsi"/>
          <w:color w:val="auto"/>
          <w:sz w:val="23"/>
          <w:szCs w:val="23"/>
        </w:rPr>
        <w:t xml:space="preserve">: Societies are recognized as member churches of the Annual Conference that are fully on mission and producing disciples, leaders, and churches. A Fellowship will be received into the membership of the Conference as a Society when, after operating as a fully functioning and self-supporting Fellowship for at least 12 months, demonstrating missional alignment, commitment, and competency with the SMC and FMCUSA (as outlined in the SMC Operational Manual), receiving 40 or more adult members, producing at least 5 lay leaders qualified and willing to serve on its governing board, averaging at least 80 in average attendance for 3 consecutive months, and having complied with the Fellowship MOU the Conference Superintendent shall give authority to the Fellowship to form as a Society. </w:t>
      </w:r>
    </w:p>
    <w:p w14:paraId="5F539F47" w14:textId="77777777" w:rsidR="00D64A87" w:rsidRDefault="00D64A87" w:rsidP="00D64A87">
      <w:pPr>
        <w:rPr>
          <w:rFonts w:asciiTheme="minorHAnsi" w:hAnsiTheme="minorHAnsi" w:cstheme="minorHAnsi"/>
          <w:b/>
          <w:sz w:val="23"/>
          <w:szCs w:val="23"/>
        </w:rPr>
      </w:pPr>
    </w:p>
    <w:p w14:paraId="26125D8E" w14:textId="77777777" w:rsidR="00D64A87" w:rsidRPr="00D64A87" w:rsidRDefault="00D64A87" w:rsidP="00D64A87">
      <w:r>
        <w:rPr>
          <w:rFonts w:asciiTheme="minorHAnsi" w:hAnsiTheme="minorHAnsi" w:cstheme="minorHAnsi"/>
          <w:b/>
          <w:sz w:val="23"/>
          <w:szCs w:val="23"/>
        </w:rPr>
        <w:t>Affiliate Congregations</w:t>
      </w:r>
      <w:r>
        <w:rPr>
          <w:rFonts w:asciiTheme="minorHAnsi" w:hAnsiTheme="minorHAnsi" w:cstheme="minorHAnsi"/>
          <w:sz w:val="23"/>
          <w:szCs w:val="23"/>
        </w:rPr>
        <w:t xml:space="preserve">: Existing congregations that wish to explore becoming member Societies of the SMC can apply to become Affiliate Congregations.  The Conference Superintendent shall give the authority to an interested congregation to form an Affiliate Congregation and enter an intentional process of exploration and integration that shall not take longer than 36 months, when they have completed the minimal requirements set forth in the Book of Discipline including signing an Affiliate Congregation MOU with the SMC.  Affiliate Congregations may apply to become Societies when they have met the requirements to become a Society outlined in these Bylaws and those in the Book of Discipline. </w:t>
      </w:r>
      <w:r w:rsidRPr="00440246">
        <w:rPr>
          <w:rFonts w:asciiTheme="minorHAnsi" w:hAnsiTheme="minorHAnsi" w:cstheme="minorHAnsi"/>
          <w:sz w:val="23"/>
          <w:szCs w:val="23"/>
        </w:rPr>
        <w:t xml:space="preserve">Procedures and forms for affiliation as an </w:t>
      </w:r>
      <w:r>
        <w:rPr>
          <w:rFonts w:asciiTheme="minorHAnsi" w:hAnsiTheme="minorHAnsi" w:cstheme="minorHAnsi"/>
          <w:sz w:val="23"/>
          <w:szCs w:val="23"/>
        </w:rPr>
        <w:t xml:space="preserve">Affiliated Congregation </w:t>
      </w:r>
      <w:r w:rsidRPr="00440246">
        <w:rPr>
          <w:rFonts w:asciiTheme="minorHAnsi" w:hAnsiTheme="minorHAnsi" w:cstheme="minorHAnsi"/>
          <w:sz w:val="23"/>
          <w:szCs w:val="23"/>
        </w:rPr>
        <w:t>are provided for in the SMC Organizational Manual.</w:t>
      </w:r>
    </w:p>
    <w:p w14:paraId="5B071E81" w14:textId="6293279F" w:rsidR="00D64A87" w:rsidRPr="00D64A87" w:rsidRDefault="00D64A87" w:rsidP="00D64A87">
      <w:pPr>
        <w:pStyle w:val="Title"/>
      </w:pPr>
    </w:p>
    <w:sectPr w:rsidR="00D64A87" w:rsidRPr="00D64A87" w:rsidSect="00125B57">
      <w:headerReference w:type="default" r:id="rId16"/>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D7823" w14:textId="77777777" w:rsidR="006C51D6" w:rsidRDefault="006C51D6" w:rsidP="00125B57">
      <w:r>
        <w:separator/>
      </w:r>
    </w:p>
  </w:endnote>
  <w:endnote w:type="continuationSeparator" w:id="0">
    <w:p w14:paraId="3B8754D7" w14:textId="77777777" w:rsidR="006C51D6" w:rsidRDefault="006C51D6" w:rsidP="00125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06255" w14:textId="77777777" w:rsidR="006C51D6" w:rsidRDefault="006C51D6" w:rsidP="00125B57">
      <w:r>
        <w:separator/>
      </w:r>
    </w:p>
  </w:footnote>
  <w:footnote w:type="continuationSeparator" w:id="0">
    <w:p w14:paraId="15B0649D" w14:textId="77777777" w:rsidR="006C51D6" w:rsidRDefault="006C51D6" w:rsidP="00125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9FFBC" w14:textId="60162AFC" w:rsidR="00125B57" w:rsidRPr="00125B57" w:rsidRDefault="00D64A87" w:rsidP="00125B57">
    <w:pPr>
      <w:pStyle w:val="Header"/>
      <w:jc w:val="right"/>
      <w:rPr>
        <w:sz w:val="16"/>
        <w:szCs w:val="16"/>
      </w:rPr>
    </w:pPr>
    <w:r>
      <w:rPr>
        <w:sz w:val="16"/>
        <w:szCs w:val="16"/>
      </w:rPr>
      <w:t>Aug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95DC0"/>
    <w:multiLevelType w:val="hybridMultilevel"/>
    <w:tmpl w:val="97A6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96A5E"/>
    <w:multiLevelType w:val="hybridMultilevel"/>
    <w:tmpl w:val="1CE6EB0C"/>
    <w:lvl w:ilvl="0" w:tplc="A20A09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9C4D73"/>
    <w:multiLevelType w:val="hybridMultilevel"/>
    <w:tmpl w:val="C95C6D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383186"/>
    <w:multiLevelType w:val="hybridMultilevel"/>
    <w:tmpl w:val="513A8D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0648F3"/>
    <w:multiLevelType w:val="hybridMultilevel"/>
    <w:tmpl w:val="C00E576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B57"/>
    <w:rsid w:val="000030DF"/>
    <w:rsid w:val="000529E2"/>
    <w:rsid w:val="000D2368"/>
    <w:rsid w:val="000F3159"/>
    <w:rsid w:val="00125B57"/>
    <w:rsid w:val="001514FB"/>
    <w:rsid w:val="00177185"/>
    <w:rsid w:val="00270348"/>
    <w:rsid w:val="002774FF"/>
    <w:rsid w:val="00300ABB"/>
    <w:rsid w:val="00350673"/>
    <w:rsid w:val="0035679B"/>
    <w:rsid w:val="0037537E"/>
    <w:rsid w:val="003845BA"/>
    <w:rsid w:val="00386671"/>
    <w:rsid w:val="00410A17"/>
    <w:rsid w:val="00477C8C"/>
    <w:rsid w:val="00571D17"/>
    <w:rsid w:val="00650738"/>
    <w:rsid w:val="006C51D6"/>
    <w:rsid w:val="006D697C"/>
    <w:rsid w:val="006E1B7A"/>
    <w:rsid w:val="0070762E"/>
    <w:rsid w:val="0071077E"/>
    <w:rsid w:val="00750ABA"/>
    <w:rsid w:val="007C711C"/>
    <w:rsid w:val="007E6BBE"/>
    <w:rsid w:val="0081416C"/>
    <w:rsid w:val="009C1288"/>
    <w:rsid w:val="009D6A00"/>
    <w:rsid w:val="00A85763"/>
    <w:rsid w:val="00AD4038"/>
    <w:rsid w:val="00AE345B"/>
    <w:rsid w:val="00B61A9E"/>
    <w:rsid w:val="00C663E9"/>
    <w:rsid w:val="00C86172"/>
    <w:rsid w:val="00CC2124"/>
    <w:rsid w:val="00CD6E6F"/>
    <w:rsid w:val="00D021DF"/>
    <w:rsid w:val="00D33E45"/>
    <w:rsid w:val="00D64A87"/>
    <w:rsid w:val="00E014B3"/>
    <w:rsid w:val="00E6767A"/>
    <w:rsid w:val="00F27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3E95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E6F"/>
    <w:pPr>
      <w:spacing w:before="0"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125B57"/>
    <w:pPr>
      <w:pBdr>
        <w:top w:val="single" w:sz="24" w:space="0" w:color="E48312" w:themeColor="accent1"/>
        <w:left w:val="single" w:sz="24" w:space="0" w:color="E48312" w:themeColor="accent1"/>
        <w:bottom w:val="single" w:sz="24" w:space="0" w:color="E48312" w:themeColor="accent1"/>
        <w:right w:val="single" w:sz="24" w:space="0" w:color="E48312" w:themeColor="accent1"/>
      </w:pBdr>
      <w:shd w:val="clear" w:color="auto" w:fill="E48312" w:themeFill="accent1"/>
      <w:spacing w:before="200" w:line="276" w:lineRule="auto"/>
      <w:outlineLvl w:val="0"/>
    </w:pPr>
    <w:rPr>
      <w:rFonts w:asciiTheme="minorHAnsi" w:hAnsiTheme="minorHAnsi" w:cstheme="minorBidi"/>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25B57"/>
    <w:pPr>
      <w:pBdr>
        <w:top w:val="single" w:sz="24" w:space="0" w:color="FBE6CD" w:themeColor="accent1" w:themeTint="33"/>
        <w:left w:val="single" w:sz="24" w:space="0" w:color="FBE6CD" w:themeColor="accent1" w:themeTint="33"/>
        <w:bottom w:val="single" w:sz="24" w:space="0" w:color="FBE6CD" w:themeColor="accent1" w:themeTint="33"/>
        <w:right w:val="single" w:sz="24" w:space="0" w:color="FBE6CD" w:themeColor="accent1" w:themeTint="33"/>
      </w:pBdr>
      <w:shd w:val="clear" w:color="auto" w:fill="FBE6CD" w:themeFill="accent1" w:themeFillTint="33"/>
      <w:spacing w:before="200" w:line="276" w:lineRule="auto"/>
      <w:outlineLvl w:val="1"/>
    </w:pPr>
    <w:rPr>
      <w:rFonts w:asciiTheme="minorHAnsi" w:hAnsiTheme="minorHAnsi" w:cstheme="minorBidi"/>
      <w:caps/>
      <w:spacing w:val="15"/>
      <w:sz w:val="22"/>
      <w:szCs w:val="22"/>
    </w:rPr>
  </w:style>
  <w:style w:type="paragraph" w:styleId="Heading3">
    <w:name w:val="heading 3"/>
    <w:basedOn w:val="Normal"/>
    <w:next w:val="Normal"/>
    <w:link w:val="Heading3Char"/>
    <w:uiPriority w:val="9"/>
    <w:semiHidden/>
    <w:unhideWhenUsed/>
    <w:qFormat/>
    <w:rsid w:val="00125B57"/>
    <w:pPr>
      <w:pBdr>
        <w:top w:val="single" w:sz="6" w:space="2" w:color="E48312" w:themeColor="accent1"/>
        <w:left w:val="single" w:sz="6" w:space="2" w:color="E48312" w:themeColor="accent1"/>
      </w:pBdr>
      <w:spacing w:before="300"/>
      <w:outlineLvl w:val="2"/>
    </w:pPr>
    <w:rPr>
      <w:caps/>
      <w:color w:val="714109" w:themeColor="accent1" w:themeShade="7F"/>
      <w:spacing w:val="15"/>
      <w:sz w:val="22"/>
      <w:szCs w:val="22"/>
    </w:rPr>
  </w:style>
  <w:style w:type="paragraph" w:styleId="Heading4">
    <w:name w:val="heading 4"/>
    <w:basedOn w:val="Normal"/>
    <w:next w:val="Normal"/>
    <w:link w:val="Heading4Char"/>
    <w:uiPriority w:val="9"/>
    <w:semiHidden/>
    <w:unhideWhenUsed/>
    <w:qFormat/>
    <w:rsid w:val="00125B57"/>
    <w:pPr>
      <w:pBdr>
        <w:top w:val="dotted" w:sz="6" w:space="2" w:color="E48312" w:themeColor="accent1"/>
        <w:left w:val="dotted" w:sz="6" w:space="2" w:color="E48312" w:themeColor="accent1"/>
      </w:pBdr>
      <w:spacing w:before="300"/>
      <w:outlineLvl w:val="3"/>
    </w:pPr>
    <w:rPr>
      <w:caps/>
      <w:color w:val="AA610D" w:themeColor="accent1" w:themeShade="BF"/>
      <w:spacing w:val="10"/>
      <w:sz w:val="22"/>
      <w:szCs w:val="22"/>
    </w:rPr>
  </w:style>
  <w:style w:type="paragraph" w:styleId="Heading5">
    <w:name w:val="heading 5"/>
    <w:basedOn w:val="Normal"/>
    <w:next w:val="Normal"/>
    <w:link w:val="Heading5Char"/>
    <w:uiPriority w:val="9"/>
    <w:semiHidden/>
    <w:unhideWhenUsed/>
    <w:qFormat/>
    <w:rsid w:val="00125B57"/>
    <w:pPr>
      <w:pBdr>
        <w:bottom w:val="single" w:sz="6" w:space="1" w:color="E48312" w:themeColor="accent1"/>
      </w:pBdr>
      <w:spacing w:before="300"/>
      <w:outlineLvl w:val="4"/>
    </w:pPr>
    <w:rPr>
      <w:caps/>
      <w:color w:val="AA610D" w:themeColor="accent1" w:themeShade="BF"/>
      <w:spacing w:val="10"/>
      <w:sz w:val="22"/>
      <w:szCs w:val="22"/>
    </w:rPr>
  </w:style>
  <w:style w:type="paragraph" w:styleId="Heading6">
    <w:name w:val="heading 6"/>
    <w:basedOn w:val="Normal"/>
    <w:next w:val="Normal"/>
    <w:link w:val="Heading6Char"/>
    <w:uiPriority w:val="9"/>
    <w:semiHidden/>
    <w:unhideWhenUsed/>
    <w:qFormat/>
    <w:rsid w:val="00125B57"/>
    <w:pPr>
      <w:pBdr>
        <w:bottom w:val="dotted" w:sz="6" w:space="1" w:color="E48312" w:themeColor="accent1"/>
      </w:pBdr>
      <w:spacing w:before="300"/>
      <w:outlineLvl w:val="5"/>
    </w:pPr>
    <w:rPr>
      <w:caps/>
      <w:color w:val="AA610D" w:themeColor="accent1" w:themeShade="BF"/>
      <w:spacing w:val="10"/>
      <w:sz w:val="22"/>
      <w:szCs w:val="22"/>
    </w:rPr>
  </w:style>
  <w:style w:type="paragraph" w:styleId="Heading7">
    <w:name w:val="heading 7"/>
    <w:basedOn w:val="Normal"/>
    <w:next w:val="Normal"/>
    <w:link w:val="Heading7Char"/>
    <w:uiPriority w:val="9"/>
    <w:semiHidden/>
    <w:unhideWhenUsed/>
    <w:qFormat/>
    <w:rsid w:val="00125B57"/>
    <w:pPr>
      <w:spacing w:before="300"/>
      <w:outlineLvl w:val="6"/>
    </w:pPr>
    <w:rPr>
      <w:caps/>
      <w:color w:val="AA610D" w:themeColor="accent1" w:themeShade="BF"/>
      <w:spacing w:val="10"/>
      <w:sz w:val="22"/>
      <w:szCs w:val="22"/>
    </w:rPr>
  </w:style>
  <w:style w:type="paragraph" w:styleId="Heading8">
    <w:name w:val="heading 8"/>
    <w:basedOn w:val="Normal"/>
    <w:next w:val="Normal"/>
    <w:link w:val="Heading8Char"/>
    <w:uiPriority w:val="9"/>
    <w:semiHidden/>
    <w:unhideWhenUsed/>
    <w:qFormat/>
    <w:rsid w:val="00125B5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125B5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B57"/>
    <w:rPr>
      <w:b/>
      <w:bCs/>
      <w:caps/>
      <w:color w:val="FFFFFF" w:themeColor="background1"/>
      <w:spacing w:val="15"/>
      <w:shd w:val="clear" w:color="auto" w:fill="E48312" w:themeFill="accent1"/>
    </w:rPr>
  </w:style>
  <w:style w:type="character" w:customStyle="1" w:styleId="Heading2Char">
    <w:name w:val="Heading 2 Char"/>
    <w:basedOn w:val="DefaultParagraphFont"/>
    <w:link w:val="Heading2"/>
    <w:uiPriority w:val="9"/>
    <w:rsid w:val="00125B57"/>
    <w:rPr>
      <w:caps/>
      <w:spacing w:val="15"/>
      <w:shd w:val="clear" w:color="auto" w:fill="FBE6CD" w:themeFill="accent1" w:themeFillTint="33"/>
    </w:rPr>
  </w:style>
  <w:style w:type="character" w:customStyle="1" w:styleId="Heading3Char">
    <w:name w:val="Heading 3 Char"/>
    <w:basedOn w:val="DefaultParagraphFont"/>
    <w:link w:val="Heading3"/>
    <w:uiPriority w:val="9"/>
    <w:semiHidden/>
    <w:rsid w:val="00125B57"/>
    <w:rPr>
      <w:caps/>
      <w:color w:val="714109" w:themeColor="accent1" w:themeShade="7F"/>
      <w:spacing w:val="15"/>
    </w:rPr>
  </w:style>
  <w:style w:type="character" w:customStyle="1" w:styleId="Heading4Char">
    <w:name w:val="Heading 4 Char"/>
    <w:basedOn w:val="DefaultParagraphFont"/>
    <w:link w:val="Heading4"/>
    <w:uiPriority w:val="9"/>
    <w:semiHidden/>
    <w:rsid w:val="00125B57"/>
    <w:rPr>
      <w:caps/>
      <w:color w:val="AA610D" w:themeColor="accent1" w:themeShade="BF"/>
      <w:spacing w:val="10"/>
    </w:rPr>
  </w:style>
  <w:style w:type="character" w:customStyle="1" w:styleId="Heading5Char">
    <w:name w:val="Heading 5 Char"/>
    <w:basedOn w:val="DefaultParagraphFont"/>
    <w:link w:val="Heading5"/>
    <w:uiPriority w:val="9"/>
    <w:semiHidden/>
    <w:rsid w:val="00125B57"/>
    <w:rPr>
      <w:caps/>
      <w:color w:val="AA610D" w:themeColor="accent1" w:themeShade="BF"/>
      <w:spacing w:val="10"/>
    </w:rPr>
  </w:style>
  <w:style w:type="character" w:customStyle="1" w:styleId="Heading6Char">
    <w:name w:val="Heading 6 Char"/>
    <w:basedOn w:val="DefaultParagraphFont"/>
    <w:link w:val="Heading6"/>
    <w:uiPriority w:val="9"/>
    <w:semiHidden/>
    <w:rsid w:val="00125B57"/>
    <w:rPr>
      <w:caps/>
      <w:color w:val="AA610D" w:themeColor="accent1" w:themeShade="BF"/>
      <w:spacing w:val="10"/>
    </w:rPr>
  </w:style>
  <w:style w:type="character" w:customStyle="1" w:styleId="Heading7Char">
    <w:name w:val="Heading 7 Char"/>
    <w:basedOn w:val="DefaultParagraphFont"/>
    <w:link w:val="Heading7"/>
    <w:uiPriority w:val="9"/>
    <w:semiHidden/>
    <w:rsid w:val="00125B57"/>
    <w:rPr>
      <w:caps/>
      <w:color w:val="AA610D" w:themeColor="accent1" w:themeShade="BF"/>
      <w:spacing w:val="10"/>
    </w:rPr>
  </w:style>
  <w:style w:type="character" w:customStyle="1" w:styleId="Heading8Char">
    <w:name w:val="Heading 8 Char"/>
    <w:basedOn w:val="DefaultParagraphFont"/>
    <w:link w:val="Heading8"/>
    <w:uiPriority w:val="9"/>
    <w:semiHidden/>
    <w:rsid w:val="00125B57"/>
    <w:rPr>
      <w:caps/>
      <w:spacing w:val="10"/>
      <w:sz w:val="18"/>
      <w:szCs w:val="18"/>
    </w:rPr>
  </w:style>
  <w:style w:type="character" w:customStyle="1" w:styleId="Heading9Char">
    <w:name w:val="Heading 9 Char"/>
    <w:basedOn w:val="DefaultParagraphFont"/>
    <w:link w:val="Heading9"/>
    <w:uiPriority w:val="9"/>
    <w:semiHidden/>
    <w:rsid w:val="00125B57"/>
    <w:rPr>
      <w:i/>
      <w:caps/>
      <w:spacing w:val="10"/>
      <w:sz w:val="18"/>
      <w:szCs w:val="18"/>
    </w:rPr>
  </w:style>
  <w:style w:type="paragraph" w:styleId="Caption">
    <w:name w:val="caption"/>
    <w:basedOn w:val="Normal"/>
    <w:next w:val="Normal"/>
    <w:uiPriority w:val="35"/>
    <w:semiHidden/>
    <w:unhideWhenUsed/>
    <w:qFormat/>
    <w:rsid w:val="00125B57"/>
    <w:rPr>
      <w:b/>
      <w:bCs/>
      <w:color w:val="AA610D" w:themeColor="accent1" w:themeShade="BF"/>
      <w:sz w:val="16"/>
      <w:szCs w:val="16"/>
    </w:rPr>
  </w:style>
  <w:style w:type="paragraph" w:styleId="Title">
    <w:name w:val="Title"/>
    <w:basedOn w:val="Normal"/>
    <w:next w:val="Normal"/>
    <w:link w:val="TitleChar"/>
    <w:uiPriority w:val="10"/>
    <w:qFormat/>
    <w:rsid w:val="00125B57"/>
    <w:pPr>
      <w:spacing w:before="720" w:after="200" w:line="276" w:lineRule="auto"/>
    </w:pPr>
    <w:rPr>
      <w:rFonts w:asciiTheme="minorHAnsi" w:hAnsiTheme="minorHAnsi" w:cstheme="minorBidi"/>
      <w:caps/>
      <w:color w:val="E48312" w:themeColor="accent1"/>
      <w:spacing w:val="10"/>
      <w:kern w:val="28"/>
      <w:sz w:val="52"/>
      <w:szCs w:val="52"/>
    </w:rPr>
  </w:style>
  <w:style w:type="character" w:customStyle="1" w:styleId="TitleChar">
    <w:name w:val="Title Char"/>
    <w:basedOn w:val="DefaultParagraphFont"/>
    <w:link w:val="Title"/>
    <w:uiPriority w:val="10"/>
    <w:rsid w:val="00125B57"/>
    <w:rPr>
      <w:caps/>
      <w:color w:val="E48312" w:themeColor="accent1"/>
      <w:spacing w:val="10"/>
      <w:kern w:val="28"/>
      <w:sz w:val="52"/>
      <w:szCs w:val="52"/>
    </w:rPr>
  </w:style>
  <w:style w:type="paragraph" w:styleId="Subtitle">
    <w:name w:val="Subtitle"/>
    <w:basedOn w:val="Normal"/>
    <w:next w:val="Normal"/>
    <w:link w:val="SubtitleChar"/>
    <w:uiPriority w:val="11"/>
    <w:qFormat/>
    <w:rsid w:val="00125B57"/>
    <w:pPr>
      <w:spacing w:before="200" w:after="1000"/>
    </w:pPr>
    <w:rPr>
      <w:rFonts w:asciiTheme="minorHAnsi" w:hAnsiTheme="minorHAnsi" w:cstheme="minorBidi"/>
      <w:caps/>
      <w:color w:val="595959" w:themeColor="text1" w:themeTint="A6"/>
      <w:spacing w:val="10"/>
    </w:rPr>
  </w:style>
  <w:style w:type="character" w:customStyle="1" w:styleId="SubtitleChar">
    <w:name w:val="Subtitle Char"/>
    <w:basedOn w:val="DefaultParagraphFont"/>
    <w:link w:val="Subtitle"/>
    <w:uiPriority w:val="11"/>
    <w:rsid w:val="00125B57"/>
    <w:rPr>
      <w:caps/>
      <w:color w:val="595959" w:themeColor="text1" w:themeTint="A6"/>
      <w:spacing w:val="10"/>
      <w:sz w:val="24"/>
      <w:szCs w:val="24"/>
    </w:rPr>
  </w:style>
  <w:style w:type="character" w:styleId="Strong">
    <w:name w:val="Strong"/>
    <w:uiPriority w:val="22"/>
    <w:qFormat/>
    <w:rsid w:val="00125B57"/>
    <w:rPr>
      <w:b/>
      <w:bCs/>
    </w:rPr>
  </w:style>
  <w:style w:type="character" w:styleId="Emphasis">
    <w:name w:val="Emphasis"/>
    <w:uiPriority w:val="20"/>
    <w:qFormat/>
    <w:rsid w:val="00125B57"/>
    <w:rPr>
      <w:caps/>
      <w:color w:val="714109" w:themeColor="accent1" w:themeShade="7F"/>
      <w:spacing w:val="5"/>
    </w:rPr>
  </w:style>
  <w:style w:type="paragraph" w:styleId="NoSpacing">
    <w:name w:val="No Spacing"/>
    <w:basedOn w:val="Normal"/>
    <w:link w:val="NoSpacingChar"/>
    <w:uiPriority w:val="1"/>
    <w:qFormat/>
    <w:rsid w:val="00125B57"/>
    <w:rPr>
      <w:rFonts w:asciiTheme="minorHAnsi" w:hAnsiTheme="minorHAnsi" w:cstheme="minorBidi"/>
      <w:sz w:val="20"/>
      <w:szCs w:val="20"/>
    </w:rPr>
  </w:style>
  <w:style w:type="character" w:customStyle="1" w:styleId="NoSpacingChar">
    <w:name w:val="No Spacing Char"/>
    <w:basedOn w:val="DefaultParagraphFont"/>
    <w:link w:val="NoSpacing"/>
    <w:uiPriority w:val="1"/>
    <w:rsid w:val="00125B57"/>
    <w:rPr>
      <w:sz w:val="20"/>
      <w:szCs w:val="20"/>
    </w:rPr>
  </w:style>
  <w:style w:type="paragraph" w:styleId="ListParagraph">
    <w:name w:val="List Paragraph"/>
    <w:basedOn w:val="Normal"/>
    <w:uiPriority w:val="34"/>
    <w:qFormat/>
    <w:rsid w:val="00125B57"/>
    <w:pPr>
      <w:spacing w:before="200" w:after="200" w:line="276" w:lineRule="auto"/>
      <w:ind w:left="720"/>
      <w:contextualSpacing/>
    </w:pPr>
    <w:rPr>
      <w:rFonts w:asciiTheme="minorHAnsi" w:hAnsiTheme="minorHAnsi" w:cstheme="minorBidi"/>
      <w:sz w:val="20"/>
      <w:szCs w:val="20"/>
    </w:rPr>
  </w:style>
  <w:style w:type="paragraph" w:styleId="Quote">
    <w:name w:val="Quote"/>
    <w:basedOn w:val="Normal"/>
    <w:next w:val="Normal"/>
    <w:link w:val="QuoteChar"/>
    <w:uiPriority w:val="29"/>
    <w:qFormat/>
    <w:rsid w:val="00125B57"/>
    <w:pPr>
      <w:spacing w:before="200" w:after="200" w:line="276" w:lineRule="auto"/>
    </w:pPr>
    <w:rPr>
      <w:rFonts w:asciiTheme="minorHAnsi" w:hAnsiTheme="minorHAnsi" w:cstheme="minorBidi"/>
      <w:i/>
      <w:iCs/>
      <w:sz w:val="20"/>
      <w:szCs w:val="20"/>
    </w:rPr>
  </w:style>
  <w:style w:type="character" w:customStyle="1" w:styleId="QuoteChar">
    <w:name w:val="Quote Char"/>
    <w:basedOn w:val="DefaultParagraphFont"/>
    <w:link w:val="Quote"/>
    <w:uiPriority w:val="29"/>
    <w:rsid w:val="00125B57"/>
    <w:rPr>
      <w:i/>
      <w:iCs/>
      <w:sz w:val="20"/>
      <w:szCs w:val="20"/>
    </w:rPr>
  </w:style>
  <w:style w:type="paragraph" w:styleId="IntenseQuote">
    <w:name w:val="Intense Quote"/>
    <w:basedOn w:val="Normal"/>
    <w:next w:val="Normal"/>
    <w:link w:val="IntenseQuoteChar"/>
    <w:uiPriority w:val="30"/>
    <w:qFormat/>
    <w:rsid w:val="00125B57"/>
    <w:pPr>
      <w:pBdr>
        <w:top w:val="single" w:sz="4" w:space="10" w:color="E48312" w:themeColor="accent1"/>
        <w:left w:val="single" w:sz="4" w:space="10" w:color="E48312" w:themeColor="accent1"/>
      </w:pBdr>
      <w:spacing w:before="200" w:line="276" w:lineRule="auto"/>
      <w:ind w:left="1296" w:right="1152"/>
      <w:jc w:val="both"/>
    </w:pPr>
    <w:rPr>
      <w:rFonts w:asciiTheme="minorHAnsi" w:hAnsiTheme="minorHAnsi" w:cstheme="minorBidi"/>
      <w:i/>
      <w:iCs/>
      <w:color w:val="E48312" w:themeColor="accent1"/>
      <w:sz w:val="20"/>
      <w:szCs w:val="20"/>
    </w:rPr>
  </w:style>
  <w:style w:type="character" w:customStyle="1" w:styleId="IntenseQuoteChar">
    <w:name w:val="Intense Quote Char"/>
    <w:basedOn w:val="DefaultParagraphFont"/>
    <w:link w:val="IntenseQuote"/>
    <w:uiPriority w:val="30"/>
    <w:rsid w:val="00125B57"/>
    <w:rPr>
      <w:i/>
      <w:iCs/>
      <w:color w:val="E48312" w:themeColor="accent1"/>
      <w:sz w:val="20"/>
      <w:szCs w:val="20"/>
    </w:rPr>
  </w:style>
  <w:style w:type="character" w:styleId="SubtleEmphasis">
    <w:name w:val="Subtle Emphasis"/>
    <w:uiPriority w:val="19"/>
    <w:qFormat/>
    <w:rsid w:val="00125B57"/>
    <w:rPr>
      <w:i/>
      <w:iCs/>
      <w:color w:val="714109" w:themeColor="accent1" w:themeShade="7F"/>
    </w:rPr>
  </w:style>
  <w:style w:type="character" w:styleId="IntenseEmphasis">
    <w:name w:val="Intense Emphasis"/>
    <w:uiPriority w:val="21"/>
    <w:qFormat/>
    <w:rsid w:val="00125B57"/>
    <w:rPr>
      <w:b/>
      <w:bCs/>
      <w:caps/>
      <w:color w:val="714109" w:themeColor="accent1" w:themeShade="7F"/>
      <w:spacing w:val="10"/>
    </w:rPr>
  </w:style>
  <w:style w:type="character" w:styleId="SubtleReference">
    <w:name w:val="Subtle Reference"/>
    <w:uiPriority w:val="31"/>
    <w:qFormat/>
    <w:rsid w:val="00125B57"/>
    <w:rPr>
      <w:b/>
      <w:bCs/>
      <w:color w:val="E48312" w:themeColor="accent1"/>
    </w:rPr>
  </w:style>
  <w:style w:type="character" w:styleId="IntenseReference">
    <w:name w:val="Intense Reference"/>
    <w:uiPriority w:val="32"/>
    <w:qFormat/>
    <w:rsid w:val="00125B57"/>
    <w:rPr>
      <w:b/>
      <w:bCs/>
      <w:i/>
      <w:iCs/>
      <w:caps/>
      <w:color w:val="E48312" w:themeColor="accent1"/>
    </w:rPr>
  </w:style>
  <w:style w:type="character" w:styleId="BookTitle">
    <w:name w:val="Book Title"/>
    <w:uiPriority w:val="33"/>
    <w:qFormat/>
    <w:rsid w:val="00125B57"/>
    <w:rPr>
      <w:b/>
      <w:bCs/>
      <w:i/>
      <w:iCs/>
      <w:spacing w:val="9"/>
    </w:rPr>
  </w:style>
  <w:style w:type="paragraph" w:styleId="TOCHeading">
    <w:name w:val="TOC Heading"/>
    <w:basedOn w:val="Heading1"/>
    <w:next w:val="Normal"/>
    <w:uiPriority w:val="39"/>
    <w:semiHidden/>
    <w:unhideWhenUsed/>
    <w:qFormat/>
    <w:rsid w:val="00125B57"/>
    <w:pPr>
      <w:outlineLvl w:val="9"/>
    </w:pPr>
  </w:style>
  <w:style w:type="paragraph" w:styleId="Header">
    <w:name w:val="header"/>
    <w:basedOn w:val="Normal"/>
    <w:link w:val="HeaderChar"/>
    <w:uiPriority w:val="99"/>
    <w:unhideWhenUsed/>
    <w:rsid w:val="00125B57"/>
    <w:pPr>
      <w:tabs>
        <w:tab w:val="center" w:pos="4680"/>
        <w:tab w:val="right" w:pos="9360"/>
      </w:tabs>
    </w:pPr>
    <w:rPr>
      <w:rFonts w:asciiTheme="minorHAnsi" w:hAnsiTheme="minorHAnsi" w:cstheme="minorBidi"/>
      <w:sz w:val="20"/>
      <w:szCs w:val="20"/>
    </w:rPr>
  </w:style>
  <w:style w:type="character" w:customStyle="1" w:styleId="HeaderChar">
    <w:name w:val="Header Char"/>
    <w:basedOn w:val="DefaultParagraphFont"/>
    <w:link w:val="Header"/>
    <w:uiPriority w:val="99"/>
    <w:rsid w:val="00125B57"/>
    <w:rPr>
      <w:sz w:val="20"/>
      <w:szCs w:val="20"/>
    </w:rPr>
  </w:style>
  <w:style w:type="paragraph" w:styleId="Footer">
    <w:name w:val="footer"/>
    <w:basedOn w:val="Normal"/>
    <w:link w:val="FooterChar"/>
    <w:uiPriority w:val="99"/>
    <w:unhideWhenUsed/>
    <w:rsid w:val="00125B57"/>
    <w:pPr>
      <w:tabs>
        <w:tab w:val="center" w:pos="4680"/>
        <w:tab w:val="right" w:pos="9360"/>
      </w:tabs>
    </w:pPr>
    <w:rPr>
      <w:rFonts w:asciiTheme="minorHAnsi" w:hAnsiTheme="minorHAnsi" w:cstheme="minorBidi"/>
      <w:sz w:val="20"/>
      <w:szCs w:val="20"/>
    </w:rPr>
  </w:style>
  <w:style w:type="character" w:customStyle="1" w:styleId="FooterChar">
    <w:name w:val="Footer Char"/>
    <w:basedOn w:val="DefaultParagraphFont"/>
    <w:link w:val="Footer"/>
    <w:uiPriority w:val="99"/>
    <w:rsid w:val="00125B57"/>
    <w:rPr>
      <w:sz w:val="20"/>
      <w:szCs w:val="20"/>
    </w:rPr>
  </w:style>
  <w:style w:type="character" w:customStyle="1" w:styleId="apple-converted-space">
    <w:name w:val="apple-converted-space"/>
    <w:basedOn w:val="DefaultParagraphFont"/>
    <w:rsid w:val="00CD6E6F"/>
  </w:style>
  <w:style w:type="paragraph" w:customStyle="1" w:styleId="Default">
    <w:name w:val="Default"/>
    <w:rsid w:val="00AE345B"/>
    <w:pPr>
      <w:autoSpaceDE w:val="0"/>
      <w:autoSpaceDN w:val="0"/>
      <w:adjustRightInd w:val="0"/>
      <w:spacing w:before="0" w:after="0" w:line="240" w:lineRule="auto"/>
    </w:pPr>
    <w:rPr>
      <w:rFonts w:eastAsiaTheme="minorHAnsi" w:cs="Book Antiqua"/>
      <w:color w:val="000000"/>
      <w:sz w:val="24"/>
      <w:szCs w:val="24"/>
    </w:rPr>
  </w:style>
  <w:style w:type="paragraph" w:styleId="NormalWeb">
    <w:name w:val="Normal (Web)"/>
    <w:basedOn w:val="Normal"/>
    <w:uiPriority w:val="99"/>
    <w:unhideWhenUsed/>
    <w:rsid w:val="007E6BBE"/>
    <w:pPr>
      <w:spacing w:before="100" w:beforeAutospacing="1" w:after="100" w:afterAutospacing="1"/>
    </w:pPr>
    <w:rPr>
      <w:rFonts w:eastAsia="Times New Roman"/>
    </w:rPr>
  </w:style>
  <w:style w:type="character" w:styleId="Hyperlink">
    <w:name w:val="Hyperlink"/>
    <w:basedOn w:val="DefaultParagraphFont"/>
    <w:uiPriority w:val="99"/>
    <w:unhideWhenUsed/>
    <w:rsid w:val="009D6A00"/>
    <w:rPr>
      <w:color w:val="2998E3" w:themeColor="hyperlink"/>
      <w:u w:val="single"/>
    </w:rPr>
  </w:style>
  <w:style w:type="character" w:styleId="UnresolvedMention">
    <w:name w:val="Unresolved Mention"/>
    <w:basedOn w:val="DefaultParagraphFont"/>
    <w:uiPriority w:val="99"/>
    <w:rsid w:val="009D6A00"/>
    <w:rPr>
      <w:color w:val="605E5C"/>
      <w:shd w:val="clear" w:color="auto" w:fill="E1DFDD"/>
    </w:rPr>
  </w:style>
  <w:style w:type="character" w:styleId="FollowedHyperlink">
    <w:name w:val="FollowedHyperlink"/>
    <w:basedOn w:val="DefaultParagraphFont"/>
    <w:uiPriority w:val="99"/>
    <w:semiHidden/>
    <w:unhideWhenUsed/>
    <w:rsid w:val="00386671"/>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687">
      <w:bodyDiv w:val="1"/>
      <w:marLeft w:val="0"/>
      <w:marRight w:val="0"/>
      <w:marTop w:val="0"/>
      <w:marBottom w:val="0"/>
      <w:divBdr>
        <w:top w:val="none" w:sz="0" w:space="0" w:color="auto"/>
        <w:left w:val="none" w:sz="0" w:space="0" w:color="auto"/>
        <w:bottom w:val="none" w:sz="0" w:space="0" w:color="auto"/>
        <w:right w:val="none" w:sz="0" w:space="0" w:color="auto"/>
      </w:divBdr>
    </w:div>
    <w:div w:id="245699304">
      <w:bodyDiv w:val="1"/>
      <w:marLeft w:val="0"/>
      <w:marRight w:val="0"/>
      <w:marTop w:val="0"/>
      <w:marBottom w:val="0"/>
      <w:divBdr>
        <w:top w:val="none" w:sz="0" w:space="0" w:color="auto"/>
        <w:left w:val="none" w:sz="0" w:space="0" w:color="auto"/>
        <w:bottom w:val="none" w:sz="0" w:space="0" w:color="auto"/>
        <w:right w:val="none" w:sz="0" w:space="0" w:color="auto"/>
      </w:divBdr>
      <w:divsChild>
        <w:div w:id="895432618">
          <w:marLeft w:val="0"/>
          <w:marRight w:val="0"/>
          <w:marTop w:val="0"/>
          <w:marBottom w:val="0"/>
          <w:divBdr>
            <w:top w:val="none" w:sz="0" w:space="0" w:color="auto"/>
            <w:left w:val="none" w:sz="0" w:space="0" w:color="auto"/>
            <w:bottom w:val="none" w:sz="0" w:space="0" w:color="auto"/>
            <w:right w:val="none" w:sz="0" w:space="0" w:color="auto"/>
          </w:divBdr>
          <w:divsChild>
            <w:div w:id="260603017">
              <w:marLeft w:val="0"/>
              <w:marRight w:val="0"/>
              <w:marTop w:val="0"/>
              <w:marBottom w:val="0"/>
              <w:divBdr>
                <w:top w:val="none" w:sz="0" w:space="0" w:color="auto"/>
                <w:left w:val="none" w:sz="0" w:space="0" w:color="auto"/>
                <w:bottom w:val="none" w:sz="0" w:space="0" w:color="auto"/>
                <w:right w:val="none" w:sz="0" w:space="0" w:color="auto"/>
              </w:divBdr>
              <w:divsChild>
                <w:div w:id="183101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32161">
      <w:bodyDiv w:val="1"/>
      <w:marLeft w:val="0"/>
      <w:marRight w:val="0"/>
      <w:marTop w:val="0"/>
      <w:marBottom w:val="0"/>
      <w:divBdr>
        <w:top w:val="none" w:sz="0" w:space="0" w:color="auto"/>
        <w:left w:val="none" w:sz="0" w:space="0" w:color="auto"/>
        <w:bottom w:val="none" w:sz="0" w:space="0" w:color="auto"/>
        <w:right w:val="none" w:sz="0" w:space="0" w:color="auto"/>
      </w:divBdr>
    </w:div>
    <w:div w:id="770130402">
      <w:bodyDiv w:val="1"/>
      <w:marLeft w:val="0"/>
      <w:marRight w:val="0"/>
      <w:marTop w:val="0"/>
      <w:marBottom w:val="0"/>
      <w:divBdr>
        <w:top w:val="none" w:sz="0" w:space="0" w:color="auto"/>
        <w:left w:val="none" w:sz="0" w:space="0" w:color="auto"/>
        <w:bottom w:val="none" w:sz="0" w:space="0" w:color="auto"/>
        <w:right w:val="none" w:sz="0" w:space="0" w:color="auto"/>
      </w:divBdr>
    </w:div>
    <w:div w:id="943416097">
      <w:bodyDiv w:val="1"/>
      <w:marLeft w:val="0"/>
      <w:marRight w:val="0"/>
      <w:marTop w:val="0"/>
      <w:marBottom w:val="0"/>
      <w:divBdr>
        <w:top w:val="none" w:sz="0" w:space="0" w:color="auto"/>
        <w:left w:val="none" w:sz="0" w:space="0" w:color="auto"/>
        <w:bottom w:val="none" w:sz="0" w:space="0" w:color="auto"/>
        <w:right w:val="none" w:sz="0" w:space="0" w:color="auto"/>
      </w:divBdr>
    </w:div>
    <w:div w:id="1007559298">
      <w:bodyDiv w:val="1"/>
      <w:marLeft w:val="0"/>
      <w:marRight w:val="0"/>
      <w:marTop w:val="0"/>
      <w:marBottom w:val="0"/>
      <w:divBdr>
        <w:top w:val="none" w:sz="0" w:space="0" w:color="auto"/>
        <w:left w:val="none" w:sz="0" w:space="0" w:color="auto"/>
        <w:bottom w:val="none" w:sz="0" w:space="0" w:color="auto"/>
        <w:right w:val="none" w:sz="0" w:space="0" w:color="auto"/>
      </w:divBdr>
      <w:divsChild>
        <w:div w:id="1355840993">
          <w:marLeft w:val="0"/>
          <w:marRight w:val="0"/>
          <w:marTop w:val="0"/>
          <w:marBottom w:val="0"/>
          <w:divBdr>
            <w:top w:val="none" w:sz="0" w:space="0" w:color="auto"/>
            <w:left w:val="none" w:sz="0" w:space="0" w:color="auto"/>
            <w:bottom w:val="none" w:sz="0" w:space="0" w:color="auto"/>
            <w:right w:val="none" w:sz="0" w:space="0" w:color="auto"/>
          </w:divBdr>
          <w:divsChild>
            <w:div w:id="600841550">
              <w:marLeft w:val="0"/>
              <w:marRight w:val="0"/>
              <w:marTop w:val="0"/>
              <w:marBottom w:val="0"/>
              <w:divBdr>
                <w:top w:val="none" w:sz="0" w:space="0" w:color="auto"/>
                <w:left w:val="none" w:sz="0" w:space="0" w:color="auto"/>
                <w:bottom w:val="none" w:sz="0" w:space="0" w:color="auto"/>
                <w:right w:val="none" w:sz="0" w:space="0" w:color="auto"/>
              </w:divBdr>
              <w:divsChild>
                <w:div w:id="710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694">
      <w:bodyDiv w:val="1"/>
      <w:marLeft w:val="0"/>
      <w:marRight w:val="0"/>
      <w:marTop w:val="0"/>
      <w:marBottom w:val="0"/>
      <w:divBdr>
        <w:top w:val="none" w:sz="0" w:space="0" w:color="auto"/>
        <w:left w:val="none" w:sz="0" w:space="0" w:color="auto"/>
        <w:bottom w:val="none" w:sz="0" w:space="0" w:color="auto"/>
        <w:right w:val="none" w:sz="0" w:space="0" w:color="auto"/>
      </w:divBdr>
      <w:divsChild>
        <w:div w:id="214586192">
          <w:marLeft w:val="0"/>
          <w:marRight w:val="0"/>
          <w:marTop w:val="0"/>
          <w:marBottom w:val="0"/>
          <w:divBdr>
            <w:top w:val="none" w:sz="0" w:space="0" w:color="auto"/>
            <w:left w:val="none" w:sz="0" w:space="0" w:color="auto"/>
            <w:bottom w:val="none" w:sz="0" w:space="0" w:color="auto"/>
            <w:right w:val="none" w:sz="0" w:space="0" w:color="auto"/>
          </w:divBdr>
          <w:divsChild>
            <w:div w:id="925382944">
              <w:marLeft w:val="0"/>
              <w:marRight w:val="0"/>
              <w:marTop w:val="0"/>
              <w:marBottom w:val="0"/>
              <w:divBdr>
                <w:top w:val="none" w:sz="0" w:space="0" w:color="auto"/>
                <w:left w:val="none" w:sz="0" w:space="0" w:color="auto"/>
                <w:bottom w:val="none" w:sz="0" w:space="0" w:color="auto"/>
                <w:right w:val="none" w:sz="0" w:space="0" w:color="auto"/>
              </w:divBdr>
              <w:divsChild>
                <w:div w:id="6999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8194">
      <w:bodyDiv w:val="1"/>
      <w:marLeft w:val="0"/>
      <w:marRight w:val="0"/>
      <w:marTop w:val="0"/>
      <w:marBottom w:val="0"/>
      <w:divBdr>
        <w:top w:val="none" w:sz="0" w:space="0" w:color="auto"/>
        <w:left w:val="none" w:sz="0" w:space="0" w:color="auto"/>
        <w:bottom w:val="none" w:sz="0" w:space="0" w:color="auto"/>
        <w:right w:val="none" w:sz="0" w:space="0" w:color="auto"/>
      </w:divBdr>
      <w:divsChild>
        <w:div w:id="20254386">
          <w:marLeft w:val="0"/>
          <w:marRight w:val="0"/>
          <w:marTop w:val="0"/>
          <w:marBottom w:val="0"/>
          <w:divBdr>
            <w:top w:val="none" w:sz="0" w:space="0" w:color="auto"/>
            <w:left w:val="none" w:sz="0" w:space="0" w:color="auto"/>
            <w:bottom w:val="none" w:sz="0" w:space="0" w:color="auto"/>
            <w:right w:val="none" w:sz="0" w:space="0" w:color="auto"/>
          </w:divBdr>
          <w:divsChild>
            <w:div w:id="755901893">
              <w:marLeft w:val="0"/>
              <w:marRight w:val="0"/>
              <w:marTop w:val="0"/>
              <w:marBottom w:val="0"/>
              <w:divBdr>
                <w:top w:val="none" w:sz="0" w:space="0" w:color="auto"/>
                <w:left w:val="none" w:sz="0" w:space="0" w:color="auto"/>
                <w:bottom w:val="none" w:sz="0" w:space="0" w:color="auto"/>
                <w:right w:val="none" w:sz="0" w:space="0" w:color="auto"/>
              </w:divBdr>
              <w:divsChild>
                <w:div w:id="15540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189663">
      <w:bodyDiv w:val="1"/>
      <w:marLeft w:val="0"/>
      <w:marRight w:val="0"/>
      <w:marTop w:val="0"/>
      <w:marBottom w:val="0"/>
      <w:divBdr>
        <w:top w:val="none" w:sz="0" w:space="0" w:color="auto"/>
        <w:left w:val="none" w:sz="0" w:space="0" w:color="auto"/>
        <w:bottom w:val="none" w:sz="0" w:space="0" w:color="auto"/>
        <w:right w:val="none" w:sz="0" w:space="0" w:color="auto"/>
      </w:divBdr>
    </w:div>
    <w:div w:id="1355577988">
      <w:bodyDiv w:val="1"/>
      <w:marLeft w:val="0"/>
      <w:marRight w:val="0"/>
      <w:marTop w:val="0"/>
      <w:marBottom w:val="0"/>
      <w:divBdr>
        <w:top w:val="none" w:sz="0" w:space="0" w:color="auto"/>
        <w:left w:val="none" w:sz="0" w:space="0" w:color="auto"/>
        <w:bottom w:val="none" w:sz="0" w:space="0" w:color="auto"/>
        <w:right w:val="none" w:sz="0" w:space="0" w:color="auto"/>
      </w:divBdr>
    </w:div>
    <w:div w:id="1387686194">
      <w:bodyDiv w:val="1"/>
      <w:marLeft w:val="0"/>
      <w:marRight w:val="0"/>
      <w:marTop w:val="0"/>
      <w:marBottom w:val="0"/>
      <w:divBdr>
        <w:top w:val="none" w:sz="0" w:space="0" w:color="auto"/>
        <w:left w:val="none" w:sz="0" w:space="0" w:color="auto"/>
        <w:bottom w:val="none" w:sz="0" w:space="0" w:color="auto"/>
        <w:right w:val="none" w:sz="0" w:space="0" w:color="auto"/>
      </w:divBdr>
      <w:divsChild>
        <w:div w:id="1952321012">
          <w:marLeft w:val="0"/>
          <w:marRight w:val="0"/>
          <w:marTop w:val="0"/>
          <w:marBottom w:val="0"/>
          <w:divBdr>
            <w:top w:val="none" w:sz="0" w:space="0" w:color="auto"/>
            <w:left w:val="none" w:sz="0" w:space="0" w:color="auto"/>
            <w:bottom w:val="none" w:sz="0" w:space="0" w:color="auto"/>
            <w:right w:val="none" w:sz="0" w:space="0" w:color="auto"/>
          </w:divBdr>
          <w:divsChild>
            <w:div w:id="1671757860">
              <w:marLeft w:val="0"/>
              <w:marRight w:val="0"/>
              <w:marTop w:val="0"/>
              <w:marBottom w:val="0"/>
              <w:divBdr>
                <w:top w:val="none" w:sz="0" w:space="0" w:color="auto"/>
                <w:left w:val="none" w:sz="0" w:space="0" w:color="auto"/>
                <w:bottom w:val="none" w:sz="0" w:space="0" w:color="auto"/>
                <w:right w:val="none" w:sz="0" w:space="0" w:color="auto"/>
              </w:divBdr>
              <w:divsChild>
                <w:div w:id="3866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37540">
      <w:bodyDiv w:val="1"/>
      <w:marLeft w:val="0"/>
      <w:marRight w:val="0"/>
      <w:marTop w:val="0"/>
      <w:marBottom w:val="0"/>
      <w:divBdr>
        <w:top w:val="none" w:sz="0" w:space="0" w:color="auto"/>
        <w:left w:val="none" w:sz="0" w:space="0" w:color="auto"/>
        <w:bottom w:val="none" w:sz="0" w:space="0" w:color="auto"/>
        <w:right w:val="none" w:sz="0" w:space="0" w:color="auto"/>
      </w:divBdr>
      <w:divsChild>
        <w:div w:id="292560837">
          <w:marLeft w:val="0"/>
          <w:marRight w:val="0"/>
          <w:marTop w:val="0"/>
          <w:marBottom w:val="0"/>
          <w:divBdr>
            <w:top w:val="none" w:sz="0" w:space="0" w:color="auto"/>
            <w:left w:val="none" w:sz="0" w:space="0" w:color="auto"/>
            <w:bottom w:val="none" w:sz="0" w:space="0" w:color="auto"/>
            <w:right w:val="none" w:sz="0" w:space="0" w:color="auto"/>
          </w:divBdr>
          <w:divsChild>
            <w:div w:id="1070692421">
              <w:marLeft w:val="0"/>
              <w:marRight w:val="0"/>
              <w:marTop w:val="0"/>
              <w:marBottom w:val="0"/>
              <w:divBdr>
                <w:top w:val="none" w:sz="0" w:space="0" w:color="auto"/>
                <w:left w:val="none" w:sz="0" w:space="0" w:color="auto"/>
                <w:bottom w:val="none" w:sz="0" w:space="0" w:color="auto"/>
                <w:right w:val="none" w:sz="0" w:space="0" w:color="auto"/>
              </w:divBdr>
              <w:divsChild>
                <w:div w:id="16677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02005">
      <w:bodyDiv w:val="1"/>
      <w:marLeft w:val="0"/>
      <w:marRight w:val="0"/>
      <w:marTop w:val="0"/>
      <w:marBottom w:val="0"/>
      <w:divBdr>
        <w:top w:val="none" w:sz="0" w:space="0" w:color="auto"/>
        <w:left w:val="none" w:sz="0" w:space="0" w:color="auto"/>
        <w:bottom w:val="none" w:sz="0" w:space="0" w:color="auto"/>
        <w:right w:val="none" w:sz="0" w:space="0" w:color="auto"/>
      </w:divBdr>
      <w:divsChild>
        <w:div w:id="971786588">
          <w:marLeft w:val="0"/>
          <w:marRight w:val="0"/>
          <w:marTop w:val="0"/>
          <w:marBottom w:val="0"/>
          <w:divBdr>
            <w:top w:val="none" w:sz="0" w:space="0" w:color="auto"/>
            <w:left w:val="none" w:sz="0" w:space="0" w:color="auto"/>
            <w:bottom w:val="none" w:sz="0" w:space="0" w:color="auto"/>
            <w:right w:val="none" w:sz="0" w:space="0" w:color="auto"/>
          </w:divBdr>
          <w:divsChild>
            <w:div w:id="1671710303">
              <w:marLeft w:val="0"/>
              <w:marRight w:val="0"/>
              <w:marTop w:val="0"/>
              <w:marBottom w:val="0"/>
              <w:divBdr>
                <w:top w:val="none" w:sz="0" w:space="0" w:color="auto"/>
                <w:left w:val="none" w:sz="0" w:space="0" w:color="auto"/>
                <w:bottom w:val="none" w:sz="0" w:space="0" w:color="auto"/>
                <w:right w:val="none" w:sz="0" w:space="0" w:color="auto"/>
              </w:divBdr>
              <w:divsChild>
                <w:div w:id="73362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029939">
      <w:bodyDiv w:val="1"/>
      <w:marLeft w:val="0"/>
      <w:marRight w:val="0"/>
      <w:marTop w:val="0"/>
      <w:marBottom w:val="0"/>
      <w:divBdr>
        <w:top w:val="none" w:sz="0" w:space="0" w:color="auto"/>
        <w:left w:val="none" w:sz="0" w:space="0" w:color="auto"/>
        <w:bottom w:val="none" w:sz="0" w:space="0" w:color="auto"/>
        <w:right w:val="none" w:sz="0" w:space="0" w:color="auto"/>
      </w:divBdr>
      <w:divsChild>
        <w:div w:id="1820264885">
          <w:marLeft w:val="0"/>
          <w:marRight w:val="0"/>
          <w:marTop w:val="0"/>
          <w:marBottom w:val="0"/>
          <w:divBdr>
            <w:top w:val="none" w:sz="0" w:space="0" w:color="auto"/>
            <w:left w:val="none" w:sz="0" w:space="0" w:color="auto"/>
            <w:bottom w:val="none" w:sz="0" w:space="0" w:color="auto"/>
            <w:right w:val="none" w:sz="0" w:space="0" w:color="auto"/>
          </w:divBdr>
          <w:divsChild>
            <w:div w:id="692923188">
              <w:marLeft w:val="0"/>
              <w:marRight w:val="0"/>
              <w:marTop w:val="0"/>
              <w:marBottom w:val="0"/>
              <w:divBdr>
                <w:top w:val="none" w:sz="0" w:space="0" w:color="auto"/>
                <w:left w:val="none" w:sz="0" w:space="0" w:color="auto"/>
                <w:bottom w:val="none" w:sz="0" w:space="0" w:color="auto"/>
                <w:right w:val="none" w:sz="0" w:space="0" w:color="auto"/>
              </w:divBdr>
              <w:divsChild>
                <w:div w:id="66948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7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ms.gravitationalleadership.com/" TargetMode="External"/><Relationship Id="rId13" Type="http://schemas.openxmlformats.org/officeDocument/2006/relationships/hyperlink" Target="https://drive.google.com/open?id=1J8haA1w09aTfdo9BzMjoTTBr8QcJxWD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drive/folders/1J8haA1w09aTfdo9BzMjoTTBr8QcJxWDk?usp=sharing" TargetMode="External"/><Relationship Id="rId12" Type="http://schemas.openxmlformats.org/officeDocument/2006/relationships/hyperlink" Target="https://drive.google.com/drive/folders/0B2Rjwcbyiu5jRHU5Tk4xNWpNaU0?usp=shar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J8haA1w09aTfdo9BzMjoTTBr8QcJxWDk" TargetMode="External"/><Relationship Id="rId5" Type="http://schemas.openxmlformats.org/officeDocument/2006/relationships/footnotes" Target="footnotes.xml"/><Relationship Id="rId15" Type="http://schemas.openxmlformats.org/officeDocument/2006/relationships/hyperlink" Target="https://drive.google.com/drive/folders/1J8haA1w09aTfdo9BzMjoTTBr8QcJxWDk?usp=sharing" TargetMode="External"/><Relationship Id="rId10" Type="http://schemas.openxmlformats.org/officeDocument/2006/relationships/hyperlink" Target="https://drive.google.com/drive/folders/1J8haA1w09aTfdo9BzMjoTTBr8QcJxWDk?usp=sharing" TargetMode="External"/><Relationship Id="rId4" Type="http://schemas.openxmlformats.org/officeDocument/2006/relationships/webSettings" Target="webSettings.xml"/><Relationship Id="rId9" Type="http://schemas.openxmlformats.org/officeDocument/2006/relationships/hyperlink" Target="mailto:dustinweber@smcfmc.org?subject=Help%20applying%20for%20matching%20grants" TargetMode="External"/><Relationship Id="rId14" Type="http://schemas.openxmlformats.org/officeDocument/2006/relationships/hyperlink" Target="https://drive.google.com/drive/folders/1J8haA1w09aTfdo9BzMjoTTBr8QcJxWDk?usp=sharing" TargetMode="External"/></Relationships>
</file>

<file path=word/theme/theme1.xml><?xml version="1.0" encoding="utf-8"?>
<a:theme xmlns:a="http://schemas.openxmlformats.org/drawingml/2006/main" name="Retrospect">
  <a:themeElements>
    <a:clrScheme name="Retrospect">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Retrospect">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2228</Words>
  <Characters>12701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Weber</dc:creator>
  <cp:keywords/>
  <dc:description/>
  <cp:lastModifiedBy>Microsoft Office User</cp:lastModifiedBy>
  <cp:revision>2</cp:revision>
  <dcterms:created xsi:type="dcterms:W3CDTF">2018-10-10T21:08:00Z</dcterms:created>
  <dcterms:modified xsi:type="dcterms:W3CDTF">2018-10-10T21:08:00Z</dcterms:modified>
</cp:coreProperties>
</file>